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4443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E2BF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87D26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87D26">
        <w:rPr>
          <w:sz w:val="24"/>
          <w:szCs w:val="24"/>
        </w:rPr>
        <w:t>JMÉNO STUDENTA:</w:t>
      </w:r>
      <w:r w:rsidR="00435ED6" w:rsidRPr="00587D26">
        <w:rPr>
          <w:b/>
          <w:i/>
          <w:sz w:val="24"/>
          <w:szCs w:val="24"/>
        </w:rPr>
        <w:t xml:space="preserve">  </w:t>
      </w:r>
      <w:r w:rsidR="00144438" w:rsidRPr="00587D26">
        <w:rPr>
          <w:b/>
          <w:i/>
          <w:sz w:val="24"/>
          <w:szCs w:val="24"/>
        </w:rPr>
        <w:t xml:space="preserve">Pavlína </w:t>
      </w:r>
      <w:proofErr w:type="spellStart"/>
      <w:r w:rsidR="00144438" w:rsidRPr="00587D26">
        <w:rPr>
          <w:b/>
          <w:i/>
          <w:sz w:val="24"/>
          <w:szCs w:val="24"/>
        </w:rPr>
        <w:t>Čurdová</w:t>
      </w:r>
      <w:proofErr w:type="spellEnd"/>
      <w:r w:rsidR="00435ED6" w:rsidRPr="00587D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10D7C" w:rsidRPr="00587D26" w:rsidRDefault="00D10D7C" w:rsidP="00D10D7C">
      <w:pPr>
        <w:tabs>
          <w:tab w:val="left" w:pos="3480"/>
        </w:tabs>
        <w:rPr>
          <w:sz w:val="24"/>
          <w:szCs w:val="24"/>
        </w:rPr>
      </w:pPr>
      <w:r w:rsidRPr="00587D26">
        <w:rPr>
          <w:sz w:val="24"/>
          <w:szCs w:val="24"/>
        </w:rPr>
        <w:t>NÁZEV PRÁCE:</w:t>
      </w:r>
      <w:r w:rsidR="00CE2BFF" w:rsidRPr="00587D26">
        <w:rPr>
          <w:sz w:val="24"/>
          <w:szCs w:val="24"/>
        </w:rPr>
        <w:t xml:space="preserve"> </w:t>
      </w:r>
      <w:r w:rsidR="00144438" w:rsidRPr="00587D26">
        <w:rPr>
          <w:b/>
          <w:i/>
          <w:sz w:val="24"/>
          <w:szCs w:val="24"/>
        </w:rPr>
        <w:t>Čínská energetická politika</w:t>
      </w:r>
      <w:r w:rsidR="004D44A9" w:rsidRPr="00587D26">
        <w:rPr>
          <w:b/>
          <w:i/>
          <w:sz w:val="24"/>
          <w:szCs w:val="24"/>
        </w:rPr>
        <w:t xml:space="preserve"> </w:t>
      </w:r>
      <w:r w:rsidR="00435ED6" w:rsidRPr="00587D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0D7C" w:rsidRPr="00587D26" w:rsidRDefault="00D10D7C" w:rsidP="00D10D7C">
      <w:pPr>
        <w:tabs>
          <w:tab w:val="left" w:pos="3480"/>
        </w:tabs>
        <w:rPr>
          <w:sz w:val="24"/>
          <w:szCs w:val="24"/>
        </w:rPr>
      </w:pPr>
      <w:r w:rsidRPr="00587D26">
        <w:rPr>
          <w:sz w:val="24"/>
          <w:szCs w:val="24"/>
        </w:rPr>
        <w:t>HODNOTIL (u externích vedoucích uveďte též adresu a funkci ve firmě):</w:t>
      </w:r>
      <w:r w:rsidR="00435ED6" w:rsidRPr="00587D26">
        <w:rPr>
          <w:sz w:val="24"/>
          <w:szCs w:val="24"/>
        </w:rPr>
        <w:t xml:space="preserve"> </w:t>
      </w:r>
      <w:r w:rsidR="00CE2BFF" w:rsidRPr="00587D26">
        <w:rPr>
          <w:sz w:val="24"/>
          <w:szCs w:val="24"/>
        </w:rPr>
        <w:t xml:space="preserve">PhDr. Pavel Hlaváček, </w:t>
      </w:r>
      <w:proofErr w:type="spellStart"/>
      <w:r w:rsidR="00CE2BFF" w:rsidRPr="00587D26">
        <w:rPr>
          <w:sz w:val="24"/>
          <w:szCs w:val="24"/>
        </w:rPr>
        <w:t>Ph.D</w:t>
      </w:r>
      <w:proofErr w:type="spellEnd"/>
      <w:r w:rsidR="00CE2BFF" w:rsidRPr="00587D26">
        <w:rPr>
          <w:sz w:val="24"/>
          <w:szCs w:val="24"/>
        </w:rPr>
        <w:t>.</w:t>
      </w:r>
    </w:p>
    <w:p w:rsidR="00D10D7C" w:rsidRPr="00587D26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CÍL PRÁCE (jaký byl a do jaké míry byl naplněn)</w:t>
      </w:r>
    </w:p>
    <w:p w:rsidR="002821D2" w:rsidRPr="00587D26" w:rsidRDefault="00E860AB" w:rsidP="00587D2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 xml:space="preserve">Cíle práce jsou </w:t>
      </w:r>
      <w:r w:rsidR="00587D26">
        <w:rPr>
          <w:sz w:val="24"/>
          <w:szCs w:val="24"/>
        </w:rPr>
        <w:t>pojaty velmi ambiciózním stylem: analyzovat čínskou energetickou politiku a její strategie (s. 4). Nicméně a</w:t>
      </w:r>
      <w:r w:rsidRPr="00587D26">
        <w:rPr>
          <w:sz w:val="24"/>
          <w:szCs w:val="24"/>
        </w:rPr>
        <w:t>utor</w:t>
      </w:r>
      <w:r w:rsidR="00587D26">
        <w:rPr>
          <w:sz w:val="24"/>
          <w:szCs w:val="24"/>
        </w:rPr>
        <w:t xml:space="preserve">ka v rámci tohoto tématu formulovala tři základní výzkumné otázky a na ty pak v závěru dokázala </w:t>
      </w:r>
      <w:r w:rsidRPr="00587D26">
        <w:rPr>
          <w:sz w:val="24"/>
          <w:szCs w:val="24"/>
        </w:rPr>
        <w:t xml:space="preserve">přesvědčivě odpovědět. Cíl práce proto můžeme považovat na naplněný. </w:t>
      </w:r>
    </w:p>
    <w:p w:rsidR="00E860AB" w:rsidRPr="00587D26" w:rsidRDefault="00E860AB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4F1BE9" w:rsidRDefault="00E860AB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>Téma, kter</w:t>
      </w:r>
      <w:r w:rsidR="00636F02" w:rsidRPr="00587D26">
        <w:rPr>
          <w:sz w:val="24"/>
          <w:szCs w:val="24"/>
        </w:rPr>
        <w:t>é</w:t>
      </w:r>
      <w:r w:rsidRPr="00587D26">
        <w:rPr>
          <w:sz w:val="24"/>
          <w:szCs w:val="24"/>
        </w:rPr>
        <w:t xml:space="preserve"> se autorka rozhodla zpracovat, je velmi široké</w:t>
      </w:r>
      <w:r w:rsidR="00636F02" w:rsidRPr="00587D26">
        <w:rPr>
          <w:sz w:val="24"/>
          <w:szCs w:val="24"/>
        </w:rPr>
        <w:t xml:space="preserve"> a v poslední době je předmětem stále většího zájmu. </w:t>
      </w:r>
      <w:r w:rsidRPr="00587D26">
        <w:rPr>
          <w:sz w:val="24"/>
          <w:szCs w:val="24"/>
        </w:rPr>
        <w:t>V tomto smyslu badatelská výzva</w:t>
      </w:r>
      <w:r w:rsidR="00636F02" w:rsidRPr="00587D26">
        <w:rPr>
          <w:sz w:val="24"/>
          <w:szCs w:val="24"/>
        </w:rPr>
        <w:t xml:space="preserve"> nespočívala ve schopnosti nalézt dostatek zdrojů, ale naopak nalézt v záplavě informací pouze ty relevantní. </w:t>
      </w:r>
    </w:p>
    <w:p w:rsidR="00A04543" w:rsidRDefault="00587D26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>Předkládaná práce je rozdělena do dvou částí: v první je naznačen vývoj čínské energetické politiky</w:t>
      </w:r>
      <w:r w:rsidR="00A04543">
        <w:rPr>
          <w:sz w:val="24"/>
          <w:szCs w:val="24"/>
        </w:rPr>
        <w:t xml:space="preserve"> v uplynulých několika dekádách</w:t>
      </w:r>
      <w:r w:rsidRPr="00587D26">
        <w:rPr>
          <w:sz w:val="24"/>
          <w:szCs w:val="24"/>
        </w:rPr>
        <w:t>, v druhé části pak autorka probírá jednotlivé energetické sektory (uhlí, ropa a zemní plyn, jaderná energie, obnovitelné zdroje).</w:t>
      </w:r>
      <w:r>
        <w:rPr>
          <w:sz w:val="24"/>
          <w:szCs w:val="24"/>
        </w:rPr>
        <w:t xml:space="preserve"> </w:t>
      </w:r>
    </w:p>
    <w:p w:rsidR="004F1BE9" w:rsidRDefault="00587D26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obou částech </w:t>
      </w:r>
      <w:r w:rsidR="00A04543">
        <w:rPr>
          <w:sz w:val="24"/>
          <w:szCs w:val="24"/>
        </w:rPr>
        <w:t xml:space="preserve">kombinuje </w:t>
      </w:r>
      <w:r>
        <w:rPr>
          <w:sz w:val="24"/>
          <w:szCs w:val="24"/>
        </w:rPr>
        <w:t>analytického i deskriptivního přístupu</w:t>
      </w:r>
      <w:r w:rsidR="00A04543">
        <w:rPr>
          <w:sz w:val="24"/>
          <w:szCs w:val="24"/>
        </w:rPr>
        <w:t xml:space="preserve">. S ohledem na rozsah práce se jednotlivé kapitoly omezují na základní a přehledové informace, byť by si zasloužily zaujmout více prostoru.  </w:t>
      </w:r>
    </w:p>
    <w:p w:rsidR="00B36626" w:rsidRPr="004F1BE9" w:rsidRDefault="004F1BE9" w:rsidP="004F1BE9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Autorka svou práci doplňuje o vhodně zvolené tabulky a grafy, se kterými v textu pracuje.</w:t>
      </w:r>
      <w:r w:rsidR="00636F02" w:rsidRPr="004F1BE9">
        <w:rPr>
          <w:sz w:val="24"/>
          <w:szCs w:val="24"/>
        </w:rPr>
        <w:t xml:space="preserve"> </w:t>
      </w:r>
      <w:r w:rsidR="00E860AB" w:rsidRPr="004F1BE9">
        <w:rPr>
          <w:sz w:val="24"/>
          <w:szCs w:val="24"/>
        </w:rPr>
        <w:t xml:space="preserve"> </w:t>
      </w:r>
    </w:p>
    <w:p w:rsidR="00E860AB" w:rsidRPr="00587D26" w:rsidRDefault="00E860AB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C62795" w:rsidRDefault="00C62795" w:rsidP="00C6279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FORMÁLNÍ ÚPRAVA (jazykový projev, kvalita citací a používané literatury, grafická úprava)</w:t>
      </w:r>
    </w:p>
    <w:p w:rsidR="00587D26" w:rsidRPr="00587D26" w:rsidRDefault="004F1BE9" w:rsidP="004F1BE9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autorky je na vysoké úrovni. V textu nenacházíme gramatické nebo stylistické prohřešky. Totéž platí pro odkazování a citace. Práce je logicky strukturována, použitá tvrzení či argumenty jsou podány srozumitelně. G</w:t>
      </w:r>
      <w:r w:rsidR="00587D26" w:rsidRPr="00587D26">
        <w:rPr>
          <w:sz w:val="24"/>
          <w:szCs w:val="24"/>
        </w:rPr>
        <w:t>rafická úprava</w:t>
      </w:r>
      <w:r>
        <w:rPr>
          <w:sz w:val="24"/>
          <w:szCs w:val="24"/>
        </w:rPr>
        <w:t xml:space="preserve"> textu v pořádku, až na drobné problémy s formátováním (viz seznam zdrojů na s</w:t>
      </w:r>
      <w:r w:rsidR="00587D26" w:rsidRPr="00587D26">
        <w:rPr>
          <w:sz w:val="24"/>
          <w:szCs w:val="24"/>
        </w:rPr>
        <w:t>.</w:t>
      </w:r>
      <w:r>
        <w:rPr>
          <w:sz w:val="24"/>
          <w:szCs w:val="24"/>
        </w:rPr>
        <w:t xml:space="preserve"> 99)</w:t>
      </w:r>
      <w:r w:rsidR="00587D26" w:rsidRPr="00587D26">
        <w:rPr>
          <w:sz w:val="24"/>
          <w:szCs w:val="24"/>
        </w:rPr>
        <w:t xml:space="preserve"> </w:t>
      </w:r>
    </w:p>
    <w:p w:rsidR="00B36626" w:rsidRPr="00587D26" w:rsidRDefault="00B3662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STRUČNÝ CELKOVÝ KOMENTÁŘ (silné a slabé stránky práce, zdůvodnění hodnocení)</w:t>
      </w:r>
    </w:p>
    <w:p w:rsidR="00E860AB" w:rsidRPr="00587D26" w:rsidRDefault="00F44350" w:rsidP="00E860AB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>Celkový dojem je pozitivní</w:t>
      </w:r>
      <w:r w:rsidR="004F1BE9">
        <w:rPr>
          <w:sz w:val="24"/>
          <w:szCs w:val="24"/>
        </w:rPr>
        <w:t>, a to po stránce obsahové i formální náročnosti</w:t>
      </w:r>
      <w:r w:rsidRPr="00587D26">
        <w:rPr>
          <w:sz w:val="24"/>
          <w:szCs w:val="24"/>
        </w:rPr>
        <w:t xml:space="preserve">. Práce splňuje všechna kritéria očekávaná u závěrečných-diplomových prací. </w:t>
      </w:r>
      <w:r w:rsidR="00D2139B" w:rsidRPr="00587D26">
        <w:rPr>
          <w:sz w:val="24"/>
          <w:szCs w:val="24"/>
        </w:rPr>
        <w:t>Autorka poměrně přesvědčivě demonstruje, že zvolené téma</w:t>
      </w:r>
      <w:r w:rsidRPr="00587D26">
        <w:rPr>
          <w:sz w:val="24"/>
          <w:szCs w:val="24"/>
        </w:rPr>
        <w:t xml:space="preserve"> je schopná zpracovat do reprezentativní podoby. </w:t>
      </w:r>
    </w:p>
    <w:p w:rsidR="002821D2" w:rsidRPr="00587D26" w:rsidRDefault="00F44350" w:rsidP="00E860AB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 xml:space="preserve">Přesto, pokud by chtěla své znalosti v tomto </w:t>
      </w:r>
      <w:r w:rsidR="00EE2762" w:rsidRPr="00587D26">
        <w:rPr>
          <w:sz w:val="24"/>
          <w:szCs w:val="24"/>
        </w:rPr>
        <w:t xml:space="preserve">tématu </w:t>
      </w:r>
      <w:r w:rsidR="00E860AB" w:rsidRPr="00587D26">
        <w:rPr>
          <w:sz w:val="24"/>
          <w:szCs w:val="24"/>
        </w:rPr>
        <w:t xml:space="preserve">dále prohlubovat, měla by svou pozornost více soustředit na tištěné monografie, kterých je mimochodem v knihovně ZČU dostatek. Sekundárně je možná poněkud škoda, </w:t>
      </w:r>
      <w:r w:rsidR="00D2139B" w:rsidRPr="00587D26">
        <w:rPr>
          <w:sz w:val="24"/>
          <w:szCs w:val="24"/>
        </w:rPr>
        <w:t xml:space="preserve">že si </w:t>
      </w:r>
      <w:r w:rsidR="00E860AB" w:rsidRPr="00587D26">
        <w:rPr>
          <w:sz w:val="24"/>
          <w:szCs w:val="24"/>
        </w:rPr>
        <w:t xml:space="preserve">ke zpracování vybrala široce pojatý tematický okruh, aniž by se svůj výzkum snažila více specifikovat. </w:t>
      </w:r>
      <w:r w:rsidR="00D2139B" w:rsidRPr="00587D26">
        <w:rPr>
          <w:sz w:val="24"/>
          <w:szCs w:val="24"/>
        </w:rPr>
        <w:t xml:space="preserve">Pokud by </w:t>
      </w:r>
      <w:r w:rsidR="00E860AB" w:rsidRPr="00587D26">
        <w:rPr>
          <w:sz w:val="24"/>
          <w:szCs w:val="24"/>
        </w:rPr>
        <w:t xml:space="preserve">totiž tak učinila, </w:t>
      </w:r>
      <w:r w:rsidR="00D2139B" w:rsidRPr="00587D26">
        <w:rPr>
          <w:sz w:val="24"/>
          <w:szCs w:val="24"/>
        </w:rPr>
        <w:t>její schopnosti</w:t>
      </w:r>
      <w:r w:rsidR="00E860AB" w:rsidRPr="00587D26">
        <w:rPr>
          <w:sz w:val="24"/>
          <w:szCs w:val="24"/>
        </w:rPr>
        <w:t xml:space="preserve"> </w:t>
      </w:r>
      <w:r w:rsidR="00EE2762" w:rsidRPr="00587D26">
        <w:rPr>
          <w:sz w:val="24"/>
          <w:szCs w:val="24"/>
        </w:rPr>
        <w:t xml:space="preserve">zpracovat danou látku </w:t>
      </w:r>
      <w:r w:rsidR="00E860AB" w:rsidRPr="00587D26">
        <w:rPr>
          <w:sz w:val="24"/>
          <w:szCs w:val="24"/>
        </w:rPr>
        <w:t>by ještě více vynikly.</w:t>
      </w:r>
      <w:r w:rsidR="00D2139B" w:rsidRPr="00587D26">
        <w:rPr>
          <w:sz w:val="24"/>
          <w:szCs w:val="24"/>
        </w:rPr>
        <w:t xml:space="preserve">   </w:t>
      </w:r>
    </w:p>
    <w:p w:rsidR="00D2139B" w:rsidRPr="00587D26" w:rsidRDefault="00D2139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OTÁZKY A PŘIPOMÍNKY URČENÉ K ROZPRAVĚ PŘI OBHAJOBĚ</w:t>
      </w:r>
    </w:p>
    <w:p w:rsidR="002A79E0" w:rsidRPr="00587D26" w:rsidRDefault="00F70EF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>Jaký postoj zaujala Čína vůči problému globálního oteplování</w:t>
      </w:r>
      <w:r w:rsidR="00636F02" w:rsidRPr="00587D26">
        <w:rPr>
          <w:sz w:val="24"/>
          <w:szCs w:val="24"/>
        </w:rPr>
        <w:t xml:space="preserve">? Jakou politiku prosazovala </w:t>
      </w:r>
      <w:r w:rsidRPr="00587D26">
        <w:rPr>
          <w:sz w:val="24"/>
          <w:szCs w:val="24"/>
        </w:rPr>
        <w:t>na Konferenci OSN o klimatických změnách v Kodani v roce 2009?</w:t>
      </w:r>
      <w:r w:rsidR="00636F02" w:rsidRPr="00587D26">
        <w:rPr>
          <w:sz w:val="24"/>
          <w:szCs w:val="24"/>
        </w:rPr>
        <w:t xml:space="preserve"> </w:t>
      </w:r>
    </w:p>
    <w:p w:rsidR="002821D2" w:rsidRPr="00587D26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NAVRHOVANÁ ZNÁMKA</w:t>
      </w:r>
    </w:p>
    <w:p w:rsidR="002821D2" w:rsidRPr="00587D26" w:rsidRDefault="00E860AB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87D26">
        <w:rPr>
          <w:sz w:val="24"/>
          <w:szCs w:val="24"/>
        </w:rPr>
        <w:t>Práci navrhuji hodnotit na výbornou.</w:t>
      </w:r>
    </w:p>
    <w:p w:rsidR="002821D2" w:rsidRPr="00587D2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87D2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587D26" w:rsidRDefault="00D10D7C" w:rsidP="00587D26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87D26">
        <w:rPr>
          <w:sz w:val="24"/>
          <w:szCs w:val="24"/>
        </w:rPr>
        <w:t xml:space="preserve">Datum: </w:t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Pr="00587D26">
        <w:rPr>
          <w:sz w:val="24"/>
          <w:szCs w:val="24"/>
        </w:rPr>
        <w:t>Podpis:</w:t>
      </w:r>
      <w:bookmarkStart w:id="0" w:name="_GoBack"/>
      <w:bookmarkEnd w:id="0"/>
    </w:p>
    <w:sectPr w:rsidR="003C559B" w:rsidRPr="00587D26" w:rsidSect="004A4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44438"/>
    <w:rsid w:val="001D41F7"/>
    <w:rsid w:val="002821D2"/>
    <w:rsid w:val="002A79E0"/>
    <w:rsid w:val="002B55E7"/>
    <w:rsid w:val="002F1856"/>
    <w:rsid w:val="003C559B"/>
    <w:rsid w:val="00432524"/>
    <w:rsid w:val="00435ED6"/>
    <w:rsid w:val="004A4A40"/>
    <w:rsid w:val="004D44A9"/>
    <w:rsid w:val="004F1BE9"/>
    <w:rsid w:val="00556936"/>
    <w:rsid w:val="00587D26"/>
    <w:rsid w:val="005B0E60"/>
    <w:rsid w:val="00636F02"/>
    <w:rsid w:val="00694816"/>
    <w:rsid w:val="006D0413"/>
    <w:rsid w:val="0079253E"/>
    <w:rsid w:val="00802298"/>
    <w:rsid w:val="00815ADE"/>
    <w:rsid w:val="00845DE1"/>
    <w:rsid w:val="00900D3E"/>
    <w:rsid w:val="00927A52"/>
    <w:rsid w:val="009C488A"/>
    <w:rsid w:val="00A04543"/>
    <w:rsid w:val="00AA723B"/>
    <w:rsid w:val="00AC2B69"/>
    <w:rsid w:val="00B071DF"/>
    <w:rsid w:val="00B36626"/>
    <w:rsid w:val="00B90795"/>
    <w:rsid w:val="00C301CB"/>
    <w:rsid w:val="00C62795"/>
    <w:rsid w:val="00CE2BFF"/>
    <w:rsid w:val="00D10D7C"/>
    <w:rsid w:val="00D2139B"/>
    <w:rsid w:val="00E07D48"/>
    <w:rsid w:val="00E30F20"/>
    <w:rsid w:val="00E72BE4"/>
    <w:rsid w:val="00E860AB"/>
    <w:rsid w:val="00EE2762"/>
    <w:rsid w:val="00F250AB"/>
    <w:rsid w:val="00F33C4C"/>
    <w:rsid w:val="00F44350"/>
    <w:rsid w:val="00F70EFB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4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A6805"/>
    <w:rsid w:val="003844AC"/>
    <w:rsid w:val="003D6C08"/>
    <w:rsid w:val="00685D08"/>
    <w:rsid w:val="0086037C"/>
    <w:rsid w:val="009A3799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110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8</cp:revision>
  <cp:lastPrinted>2013-05-16T09:32:00Z</cp:lastPrinted>
  <dcterms:created xsi:type="dcterms:W3CDTF">2013-05-02T17:59:00Z</dcterms:created>
  <dcterms:modified xsi:type="dcterms:W3CDTF">2013-05-16T19:32:00Z</dcterms:modified>
</cp:coreProperties>
</file>