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7341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7341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36AE3">
        <w:rPr>
          <w:b/>
          <w:i/>
        </w:rPr>
        <w:t>Aneta Kozlová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proofErr w:type="spellStart"/>
      <w:r w:rsidR="00C36AE3">
        <w:rPr>
          <w:b/>
          <w:i/>
        </w:rPr>
        <w:t>Monnetova</w:t>
      </w:r>
      <w:proofErr w:type="spellEnd"/>
      <w:r w:rsidR="00C36AE3">
        <w:rPr>
          <w:b/>
          <w:i/>
        </w:rPr>
        <w:t xml:space="preserve"> koncepce evropské integrace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73414">
        <w:t>Mgr. Jiří Mertl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73414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bylo</w:t>
      </w:r>
      <w:r w:rsidR="00C609D2">
        <w:rPr>
          <w:sz w:val="20"/>
          <w:szCs w:val="20"/>
        </w:rPr>
        <w:t xml:space="preserve"> analyzovat </w:t>
      </w:r>
      <w:r w:rsidR="00C36AE3">
        <w:rPr>
          <w:sz w:val="20"/>
          <w:szCs w:val="20"/>
        </w:rPr>
        <w:t xml:space="preserve">a zhodnotit přínos Jeana </w:t>
      </w:r>
      <w:proofErr w:type="spellStart"/>
      <w:r w:rsidR="00C36AE3">
        <w:rPr>
          <w:sz w:val="20"/>
          <w:szCs w:val="20"/>
        </w:rPr>
        <w:t>Monneta</w:t>
      </w:r>
      <w:proofErr w:type="spellEnd"/>
      <w:r w:rsidR="00C36AE3">
        <w:rPr>
          <w:sz w:val="20"/>
          <w:szCs w:val="20"/>
        </w:rPr>
        <w:t xml:space="preserve"> </w:t>
      </w:r>
      <w:r w:rsidR="001A085D">
        <w:rPr>
          <w:sz w:val="20"/>
          <w:szCs w:val="20"/>
        </w:rPr>
        <w:t>týkající se směřování a realizace</w:t>
      </w:r>
      <w:r w:rsidR="00C36AE3">
        <w:rPr>
          <w:sz w:val="20"/>
          <w:szCs w:val="20"/>
        </w:rPr>
        <w:t xml:space="preserve"> evropské integrace</w:t>
      </w:r>
      <w:r w:rsidR="00B95E4C">
        <w:rPr>
          <w:sz w:val="20"/>
          <w:szCs w:val="20"/>
        </w:rPr>
        <w:t xml:space="preserve"> (s. 6), přičemž v tomto ohledu se autorce tento cíl naplnit povedlo. Nicméně je škoda, že v práci více</w:t>
      </w:r>
      <w:r w:rsidR="006D6D57">
        <w:rPr>
          <w:sz w:val="20"/>
          <w:szCs w:val="20"/>
        </w:rPr>
        <w:t xml:space="preserve"> systematicky</w:t>
      </w:r>
      <w:r w:rsidR="00B95E4C">
        <w:rPr>
          <w:sz w:val="20"/>
          <w:szCs w:val="20"/>
        </w:rPr>
        <w:t xml:space="preserve"> nerozebrala </w:t>
      </w:r>
      <w:proofErr w:type="spellStart"/>
      <w:r w:rsidR="006D6D57">
        <w:rPr>
          <w:sz w:val="20"/>
          <w:szCs w:val="20"/>
        </w:rPr>
        <w:t>Monnetovu</w:t>
      </w:r>
      <w:proofErr w:type="spellEnd"/>
      <w:r w:rsidR="006D6D57">
        <w:rPr>
          <w:sz w:val="20"/>
          <w:szCs w:val="20"/>
        </w:rPr>
        <w:t xml:space="preserve"> koncepci, respektive že v kapitole „</w:t>
      </w:r>
      <w:proofErr w:type="spellStart"/>
      <w:r w:rsidR="006D6D57">
        <w:rPr>
          <w:sz w:val="20"/>
          <w:szCs w:val="20"/>
        </w:rPr>
        <w:t>Monnetova</w:t>
      </w:r>
      <w:proofErr w:type="spellEnd"/>
      <w:r w:rsidR="006D6D57">
        <w:rPr>
          <w:sz w:val="20"/>
          <w:szCs w:val="20"/>
        </w:rPr>
        <w:t xml:space="preserve"> integrační metoda“ více nepropojila všechny poznatky zjištěné v práci a namísto toho rozsah kapitoly výrazně redukovala (ačkoliv mělo vlastně jít o hlavní část práce), přičemž velkou část z této kapitoly navíc</w:t>
      </w:r>
      <w:r w:rsidR="001A085D">
        <w:rPr>
          <w:sz w:val="20"/>
          <w:szCs w:val="20"/>
        </w:rPr>
        <w:t xml:space="preserve"> tvoří</w:t>
      </w:r>
      <w:r w:rsidR="006D6D57">
        <w:rPr>
          <w:sz w:val="20"/>
          <w:szCs w:val="20"/>
        </w:rPr>
        <w:t xml:space="preserve"> deskriptivně-životopisné vyprávění</w:t>
      </w:r>
      <w:r w:rsidR="001A085D">
        <w:rPr>
          <w:sz w:val="20"/>
          <w:szCs w:val="20"/>
        </w:rPr>
        <w:t xml:space="preserve"> různých aspektů </w:t>
      </w:r>
      <w:proofErr w:type="spellStart"/>
      <w:r w:rsidR="001A085D">
        <w:rPr>
          <w:sz w:val="20"/>
          <w:szCs w:val="20"/>
        </w:rPr>
        <w:t>Monnetova</w:t>
      </w:r>
      <w:proofErr w:type="spellEnd"/>
      <w:r w:rsidR="001A085D">
        <w:rPr>
          <w:sz w:val="20"/>
          <w:szCs w:val="20"/>
        </w:rPr>
        <w:t xml:space="preserve"> života</w:t>
      </w:r>
      <w:r w:rsidR="006D6D57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D252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Obsahově je práce psána systematicky a informace jsou v ní solidně propojovány a </w:t>
      </w:r>
      <w:proofErr w:type="spellStart"/>
      <w:r>
        <w:rPr>
          <w:sz w:val="20"/>
          <w:szCs w:val="20"/>
        </w:rPr>
        <w:t>kontextualizovány</w:t>
      </w:r>
      <w:proofErr w:type="spellEnd"/>
      <w:r>
        <w:rPr>
          <w:sz w:val="20"/>
          <w:szCs w:val="20"/>
        </w:rPr>
        <w:t xml:space="preserve">, za což je nutné autorku rozhodně pochválit. Nicméně práce po obsahové stránce vykazuje některé neduhy, kterých se autorka mohla při </w:t>
      </w:r>
      <w:r w:rsidR="00435343">
        <w:rPr>
          <w:sz w:val="20"/>
          <w:szCs w:val="20"/>
        </w:rPr>
        <w:t>psaní vy</w:t>
      </w:r>
      <w:r w:rsidR="00201D84">
        <w:rPr>
          <w:sz w:val="20"/>
          <w:szCs w:val="20"/>
        </w:rPr>
        <w:t>varovat</w:t>
      </w:r>
      <w:r w:rsidR="00435343">
        <w:rPr>
          <w:sz w:val="20"/>
          <w:szCs w:val="20"/>
        </w:rPr>
        <w:t xml:space="preserve">. I když autorka v práci postupuje systematicky, poslední (nejdůležitější) propojení všech informací v určitý celek, tedy </w:t>
      </w:r>
      <w:proofErr w:type="spellStart"/>
      <w:r w:rsidR="00435343">
        <w:rPr>
          <w:sz w:val="20"/>
          <w:szCs w:val="20"/>
        </w:rPr>
        <w:t>Monnetovu</w:t>
      </w:r>
      <w:proofErr w:type="spellEnd"/>
      <w:r w:rsidR="00435343">
        <w:rPr>
          <w:sz w:val="20"/>
          <w:szCs w:val="20"/>
        </w:rPr>
        <w:t xml:space="preserve"> koncepci, autorka bohužel úplně nedotáhla – kapitola věnovaná tomuto aspektu je příliš krátká a obsahově spíše životopisná. Dalším neduhem je zpracování úvodu a závěru práce, které autorka pojala velmi „otrocky“ a pouze přeříkala, co bude následovat v textu (úvod) a co v textu bylo (závěr), přičemž v závěru jsou dokonce některé pasáže okopírované (a mírně upravené) z těla práce (viz</w:t>
      </w:r>
      <w:r w:rsidR="00551CA3">
        <w:rPr>
          <w:sz w:val="20"/>
          <w:szCs w:val="20"/>
        </w:rPr>
        <w:t xml:space="preserve"> například</w:t>
      </w:r>
      <w:r w:rsidR="00435343">
        <w:rPr>
          <w:sz w:val="20"/>
          <w:szCs w:val="20"/>
        </w:rPr>
        <w:t xml:space="preserve"> s. </w:t>
      </w:r>
      <w:r w:rsidR="00551CA3">
        <w:rPr>
          <w:sz w:val="20"/>
          <w:szCs w:val="20"/>
        </w:rPr>
        <w:t xml:space="preserve">36 a 43). Místo toho mohla autorka do zmíněných kapitol dát relevantnější informace – do úvodu například odůvodnění, proč je v práci </w:t>
      </w:r>
      <w:proofErr w:type="spellStart"/>
      <w:r w:rsidR="00551CA3">
        <w:rPr>
          <w:sz w:val="20"/>
          <w:szCs w:val="20"/>
        </w:rPr>
        <w:t>Monnetův</w:t>
      </w:r>
      <w:proofErr w:type="spellEnd"/>
      <w:r w:rsidR="00551CA3">
        <w:rPr>
          <w:sz w:val="20"/>
          <w:szCs w:val="20"/>
        </w:rPr>
        <w:t xml:space="preserve"> životopis (který má smysl v této konkrétní práci kvůli kontextu, ale jinak nebývá součástí odborných prací) a do závěru zhodnocení </w:t>
      </w:r>
      <w:proofErr w:type="spellStart"/>
      <w:r w:rsidR="00551CA3">
        <w:rPr>
          <w:sz w:val="20"/>
          <w:szCs w:val="20"/>
        </w:rPr>
        <w:t>Monnetova</w:t>
      </w:r>
      <w:proofErr w:type="spellEnd"/>
      <w:r w:rsidR="00551CA3">
        <w:rPr>
          <w:sz w:val="20"/>
          <w:szCs w:val="20"/>
        </w:rPr>
        <w:t xml:space="preserve"> konceptu (a to i za pomoci další literatury), případně další problémy a témata, která se objevila v průběhu práce.</w:t>
      </w:r>
      <w:r w:rsidR="009C56E7">
        <w:rPr>
          <w:sz w:val="20"/>
          <w:szCs w:val="20"/>
        </w:rPr>
        <w:t xml:space="preserve"> Třetím větším problémem je množství přímých citací, které někdy tvoří</w:t>
      </w:r>
      <w:r w:rsidR="00551CA3">
        <w:rPr>
          <w:sz w:val="20"/>
          <w:szCs w:val="20"/>
        </w:rPr>
        <w:t xml:space="preserve"> </w:t>
      </w:r>
      <w:r w:rsidR="009C56E7">
        <w:rPr>
          <w:sz w:val="20"/>
          <w:szCs w:val="20"/>
        </w:rPr>
        <w:t xml:space="preserve">i celé odstavce (například s. 13, 14 a 37, ale i jinde), což autorce s ohledem na rozsah práce a zmiňované přepisování totožných informací v úvodu a závěru značně ulehčilo samotné psaní práce. </w:t>
      </w:r>
      <w:r w:rsidR="00027C90">
        <w:rPr>
          <w:sz w:val="20"/>
          <w:szCs w:val="20"/>
        </w:rPr>
        <w:t xml:space="preserve">Někdy autorka přímé citáty využívá dobře (na dokreslení toho, co chce říci), ale celkově některé citáty působí spíše zbytečně (autorka například přímá sdělení dále nereflektuje a neanalyzuje jejich obsah). </w:t>
      </w:r>
      <w:r w:rsidR="00056EB8">
        <w:rPr>
          <w:sz w:val="20"/>
          <w:szCs w:val="20"/>
        </w:rPr>
        <w:t xml:space="preserve">Přitom v práci je dostatek témat a možností, jak jej rozvést a zaplnit prostor smysluplněji. V textu například není příliš rozvedeno, jak mohl mít </w:t>
      </w:r>
      <w:proofErr w:type="spellStart"/>
      <w:r w:rsidR="00056EB8">
        <w:rPr>
          <w:sz w:val="20"/>
          <w:szCs w:val="20"/>
        </w:rPr>
        <w:t>Monnet</w:t>
      </w:r>
      <w:proofErr w:type="spellEnd"/>
      <w:r w:rsidR="00056EB8">
        <w:rPr>
          <w:sz w:val="20"/>
          <w:szCs w:val="20"/>
        </w:rPr>
        <w:t xml:space="preserve"> za své pozice (když navíc nikdy neměl žádnou veřejnou funkci) takový vliv – jak se mohl například setkat s francouzským premiérem apod. V práci je sice v závěru podána minimalistická odpověď, že to bylo díky </w:t>
      </w:r>
      <w:proofErr w:type="spellStart"/>
      <w:r w:rsidR="00056EB8">
        <w:rPr>
          <w:sz w:val="20"/>
          <w:szCs w:val="20"/>
        </w:rPr>
        <w:t>Monnetovým</w:t>
      </w:r>
      <w:proofErr w:type="spellEnd"/>
      <w:r w:rsidR="00056EB8">
        <w:rPr>
          <w:sz w:val="20"/>
          <w:szCs w:val="20"/>
        </w:rPr>
        <w:t xml:space="preserve"> osobnostním a charakterovým vlastnostem, ale to opomíjí další skutečnosti, například sociální postavení </w:t>
      </w:r>
      <w:proofErr w:type="spellStart"/>
      <w:r w:rsidR="00056EB8">
        <w:rPr>
          <w:sz w:val="20"/>
          <w:szCs w:val="20"/>
        </w:rPr>
        <w:t>Monneta</w:t>
      </w:r>
      <w:proofErr w:type="spellEnd"/>
      <w:r w:rsidR="00056EB8">
        <w:rPr>
          <w:sz w:val="20"/>
          <w:szCs w:val="20"/>
        </w:rPr>
        <w:t xml:space="preserve"> jako aktéra (což je další bod, který by býval stál za větší analýzu). Dalším tématem mohla být například komparace </w:t>
      </w:r>
      <w:proofErr w:type="spellStart"/>
      <w:r w:rsidR="00056EB8">
        <w:rPr>
          <w:sz w:val="20"/>
          <w:szCs w:val="20"/>
        </w:rPr>
        <w:t>Monnetovy</w:t>
      </w:r>
      <w:proofErr w:type="spellEnd"/>
      <w:r w:rsidR="00056EB8">
        <w:rPr>
          <w:sz w:val="20"/>
          <w:szCs w:val="20"/>
        </w:rPr>
        <w:t xml:space="preserve"> vize evropského společenství (integrace) se současnou podobou EU, což je letmo zmíněno v závěru práce, ale určitě ne dostatečně.</w:t>
      </w:r>
    </w:p>
    <w:p w:rsidR="00056EB8" w:rsidRDefault="00056EB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Mezi drobné obsahové nedostatky poté patří některá spojení a výrazy, které by se v odborné práci neměly vyskytovat, například „analýza </w:t>
      </w:r>
      <w:proofErr w:type="spellStart"/>
      <w:r>
        <w:rPr>
          <w:sz w:val="20"/>
          <w:szCs w:val="20"/>
        </w:rPr>
        <w:t>Monnetova</w:t>
      </w:r>
      <w:proofErr w:type="spellEnd"/>
      <w:r>
        <w:rPr>
          <w:sz w:val="20"/>
          <w:szCs w:val="20"/>
        </w:rPr>
        <w:t xml:space="preserve"> života“ (s. 6), „mladý Jean“ (s. 11), „</w:t>
      </w:r>
      <w:r w:rsidR="00201D84">
        <w:rPr>
          <w:sz w:val="20"/>
          <w:szCs w:val="20"/>
        </w:rPr>
        <w:t>zastaralost státu“ (s. 23).</w:t>
      </w:r>
    </w:p>
    <w:p w:rsidR="009C56E7" w:rsidRPr="002821D2" w:rsidRDefault="009C56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5F74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Formálně je text naprosto v pořádku a odpovídá standardům odborné práce, možná skutečně miniaturní drobností je zdvojování tečky na konci věty u přímých citací. Jazykově je práce na velmi dobré úrovni a nevyskytují se v ní gramatické a ani pravopisné chyby (alespoň já jsem je nenašel). Co se týče využitých zdrojů a materiálů, zaslouží studentka pochvalu, neboť se snažila využít cizojazyčnou literaturu, a to jak primární, tak sekundární zdroje.</w:t>
      </w:r>
      <w:r w:rsidR="009C32B7">
        <w:rPr>
          <w:sz w:val="20"/>
          <w:szCs w:val="20"/>
        </w:rPr>
        <w:t xml:space="preserve"> S ohledem na obsah je možná škoda, že odborné články</w:t>
      </w:r>
      <w:r w:rsidR="00F17CD0">
        <w:rPr>
          <w:sz w:val="20"/>
          <w:szCs w:val="20"/>
        </w:rPr>
        <w:t>, které uvádí, nevyužila více</w:t>
      </w:r>
      <w:r w:rsidR="009C32B7">
        <w:rPr>
          <w:sz w:val="20"/>
          <w:szCs w:val="20"/>
        </w:rPr>
        <w:t xml:space="preserve"> a nepřebrala z nich některé intepretace, témata a problémy, čímž by práci více obohatila a vyhnula by se výše zmíněné kritice.</w:t>
      </w:r>
    </w:p>
    <w:p w:rsidR="005F74F8" w:rsidRPr="002821D2" w:rsidRDefault="005F74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9C32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práce splňuje standardy kladené na bakalářské studenty (tedy srozumitelné a systematické zpracování zadaného tématu), přičemž zřejmě nejsilnější stránkou celé práce je srozumitelnost autorčina projevu. </w:t>
      </w:r>
      <w:r w:rsidR="00CD416A">
        <w:rPr>
          <w:sz w:val="20"/>
          <w:szCs w:val="20"/>
        </w:rPr>
        <w:t>Slabší stránkou práce je velmi povrchní</w:t>
      </w:r>
      <w:r w:rsidR="002A197A">
        <w:rPr>
          <w:sz w:val="20"/>
          <w:szCs w:val="20"/>
        </w:rPr>
        <w:t xml:space="preserve"> konečné</w:t>
      </w:r>
      <w:r w:rsidR="00CD416A">
        <w:rPr>
          <w:sz w:val="20"/>
          <w:szCs w:val="20"/>
        </w:rPr>
        <w:t xml:space="preserve"> propojení informací zjištěných během práce do ucelené </w:t>
      </w:r>
      <w:proofErr w:type="spellStart"/>
      <w:r w:rsidR="00CD416A">
        <w:rPr>
          <w:sz w:val="20"/>
          <w:szCs w:val="20"/>
        </w:rPr>
        <w:t>Monnetovy</w:t>
      </w:r>
      <w:proofErr w:type="spellEnd"/>
      <w:r w:rsidR="00CD416A">
        <w:rPr>
          <w:sz w:val="20"/>
          <w:szCs w:val="20"/>
        </w:rPr>
        <w:t xml:space="preserve"> koncepce. Za nejslabší stránku práce považují úvod, závěr a množství přímých citací, neboť bylo ve schopnostech autorky napsat úvod a závěr kvalitněji a vyvarovat se nadbytečným citátům. Takto to působí, jako kdyby si autorka ulehčila práci, což je škoda, protože výsledné hodnocení mohlo být lepší. </w:t>
      </w:r>
    </w:p>
    <w:p w:rsidR="009C32B7" w:rsidRPr="002821D2" w:rsidRDefault="009C32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CD416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Mohla by autorka zkusit osvětlit, jak </w:t>
      </w:r>
      <w:proofErr w:type="spellStart"/>
      <w:r>
        <w:rPr>
          <w:sz w:val="20"/>
          <w:szCs w:val="20"/>
        </w:rPr>
        <w:t>Monnet</w:t>
      </w:r>
      <w:proofErr w:type="spellEnd"/>
      <w:r>
        <w:rPr>
          <w:sz w:val="20"/>
          <w:szCs w:val="20"/>
        </w:rPr>
        <w:t xml:space="preserve"> získal takový společenský a politický vliv (jestli se neodehrály události, které nejsou v práci zmíněny, nebo měl </w:t>
      </w:r>
      <w:proofErr w:type="spellStart"/>
      <w:r>
        <w:rPr>
          <w:sz w:val="20"/>
          <w:szCs w:val="20"/>
        </w:rPr>
        <w:t>Monnet</w:t>
      </w:r>
      <w:proofErr w:type="spellEnd"/>
      <w:r>
        <w:rPr>
          <w:sz w:val="20"/>
          <w:szCs w:val="20"/>
        </w:rPr>
        <w:t xml:space="preserve"> velmi dobré kontakty apod.)?</w:t>
      </w:r>
    </w:p>
    <w:p w:rsidR="00CD416A" w:rsidRDefault="002A23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Mohla by autorka stručně porovnat </w:t>
      </w:r>
      <w:proofErr w:type="spellStart"/>
      <w:r>
        <w:rPr>
          <w:sz w:val="20"/>
          <w:szCs w:val="20"/>
        </w:rPr>
        <w:t>Monnetovu</w:t>
      </w:r>
      <w:proofErr w:type="spellEnd"/>
      <w:r>
        <w:rPr>
          <w:sz w:val="20"/>
          <w:szCs w:val="20"/>
        </w:rPr>
        <w:t xml:space="preserve"> vizi fungování evropské integrace a současné fungování EU?</w:t>
      </w:r>
    </w:p>
    <w:p w:rsidR="00CD416A" w:rsidRPr="002821D2" w:rsidRDefault="00CD416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9E0D0E" w:rsidRDefault="00CD416A" w:rsidP="002821D2">
      <w:pPr>
        <w:pStyle w:val="Odstavecseseznamem"/>
        <w:tabs>
          <w:tab w:val="left" w:pos="3480"/>
        </w:tabs>
        <w:ind w:left="142" w:hanging="142"/>
      </w:pPr>
      <w:r>
        <w:t>Navrhuji známku 2 až 3, a to v závislosti na kvalitě obhajoby.</w:t>
      </w:r>
    </w:p>
    <w:p w:rsidR="00CD416A" w:rsidRDefault="00CD416A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9E0D0E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bookmarkStart w:id="0" w:name="_GoBack"/>
      <w:bookmarkEnd w:id="0"/>
      <w:r w:rsidR="00435ED6">
        <w:tab/>
      </w:r>
      <w:r w:rsidR="00435ED6">
        <w:tab/>
      </w:r>
      <w:r w:rsidR="00435ED6">
        <w:tab/>
      </w:r>
      <w:r>
        <w:t>Podpis:</w:t>
      </w:r>
    </w:p>
    <w:sectPr w:rsidR="003C559B" w:rsidRPr="003C5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7B" w:rsidRDefault="0016457B" w:rsidP="00D10D7C">
      <w:pPr>
        <w:spacing w:after="0" w:line="240" w:lineRule="auto"/>
      </w:pPr>
      <w:r>
        <w:separator/>
      </w:r>
    </w:p>
  </w:endnote>
  <w:endnote w:type="continuationSeparator" w:id="0">
    <w:p w:rsidR="0016457B" w:rsidRDefault="0016457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7B" w:rsidRDefault="0016457B" w:rsidP="00D10D7C">
      <w:pPr>
        <w:spacing w:after="0" w:line="240" w:lineRule="auto"/>
      </w:pPr>
      <w:r>
        <w:separator/>
      </w:r>
    </w:p>
  </w:footnote>
  <w:footnote w:type="continuationSeparator" w:id="0">
    <w:p w:rsidR="0016457B" w:rsidRDefault="0016457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7C90"/>
    <w:rsid w:val="00035A51"/>
    <w:rsid w:val="000452A5"/>
    <w:rsid w:val="00056A57"/>
    <w:rsid w:val="00056EB8"/>
    <w:rsid w:val="00115661"/>
    <w:rsid w:val="0012043E"/>
    <w:rsid w:val="0016457B"/>
    <w:rsid w:val="001A085D"/>
    <w:rsid w:val="00201D84"/>
    <w:rsid w:val="002821D2"/>
    <w:rsid w:val="002A197A"/>
    <w:rsid w:val="002A235A"/>
    <w:rsid w:val="003226B7"/>
    <w:rsid w:val="00343ED9"/>
    <w:rsid w:val="00363693"/>
    <w:rsid w:val="003C559B"/>
    <w:rsid w:val="003C71AC"/>
    <w:rsid w:val="003F6A5C"/>
    <w:rsid w:val="00433C32"/>
    <w:rsid w:val="00435343"/>
    <w:rsid w:val="00435ED6"/>
    <w:rsid w:val="004A023E"/>
    <w:rsid w:val="004B3963"/>
    <w:rsid w:val="00551CA3"/>
    <w:rsid w:val="005C77D0"/>
    <w:rsid w:val="005F74F8"/>
    <w:rsid w:val="00694816"/>
    <w:rsid w:val="006D6D57"/>
    <w:rsid w:val="00820EDC"/>
    <w:rsid w:val="00865E57"/>
    <w:rsid w:val="00866A9A"/>
    <w:rsid w:val="008C3B92"/>
    <w:rsid w:val="0090482F"/>
    <w:rsid w:val="009137E0"/>
    <w:rsid w:val="00963719"/>
    <w:rsid w:val="00964767"/>
    <w:rsid w:val="00985893"/>
    <w:rsid w:val="009C32B7"/>
    <w:rsid w:val="009C488A"/>
    <w:rsid w:val="009C56E7"/>
    <w:rsid w:val="009E0D0E"/>
    <w:rsid w:val="00B362F8"/>
    <w:rsid w:val="00B56A9C"/>
    <w:rsid w:val="00B95E4C"/>
    <w:rsid w:val="00BB0F6C"/>
    <w:rsid w:val="00C301CB"/>
    <w:rsid w:val="00C36AE3"/>
    <w:rsid w:val="00C609D2"/>
    <w:rsid w:val="00CD416A"/>
    <w:rsid w:val="00D10D7C"/>
    <w:rsid w:val="00D15132"/>
    <w:rsid w:val="00D25248"/>
    <w:rsid w:val="00DB2EB8"/>
    <w:rsid w:val="00DD0F39"/>
    <w:rsid w:val="00E6379A"/>
    <w:rsid w:val="00E73414"/>
    <w:rsid w:val="00E973BA"/>
    <w:rsid w:val="00F17CD0"/>
    <w:rsid w:val="00F62C86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4B03-D9C7-4FB1-947A-8649539C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C37F0E"/>
    <w:rsid w:val="00E82923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2514</TotalTime>
  <Pages>2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jm</cp:lastModifiedBy>
  <cp:revision>12</cp:revision>
  <dcterms:created xsi:type="dcterms:W3CDTF">2014-05-15T19:18:00Z</dcterms:created>
  <dcterms:modified xsi:type="dcterms:W3CDTF">2014-05-18T22:20:00Z</dcterms:modified>
</cp:coreProperties>
</file>