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7F77A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7F77A6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</w:t>
      </w:r>
      <w:r w:rsidR="007F77A6">
        <w:rPr>
          <w:b/>
          <w:i/>
        </w:rPr>
        <w:t>Tereza Kulhánková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</w:t>
      </w:r>
      <w:r w:rsidR="007F77A6">
        <w:rPr>
          <w:b/>
          <w:i/>
        </w:rPr>
        <w:t xml:space="preserve">Podněsterská moldavská republika a její vztahy se státy regionu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7F77A6">
        <w:t xml:space="preserve"> Dr. David </w:t>
      </w:r>
      <w:proofErr w:type="spellStart"/>
      <w:r w:rsidR="007F77A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7F77A6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zhodnotit vztah jednotlivých států regionu ke </w:t>
      </w:r>
      <w:proofErr w:type="spellStart"/>
      <w:r>
        <w:rPr>
          <w:sz w:val="20"/>
          <w:szCs w:val="20"/>
        </w:rPr>
        <w:t>kvazistátní</w:t>
      </w:r>
      <w:proofErr w:type="spellEnd"/>
      <w:r>
        <w:rPr>
          <w:sz w:val="20"/>
          <w:szCs w:val="20"/>
        </w:rPr>
        <w:t xml:space="preserve"> struktuře </w:t>
      </w:r>
      <w:proofErr w:type="spellStart"/>
      <w:r>
        <w:rPr>
          <w:sz w:val="20"/>
          <w:szCs w:val="20"/>
        </w:rPr>
        <w:t>Podněstří</w:t>
      </w:r>
      <w:proofErr w:type="spellEnd"/>
      <w:r>
        <w:rPr>
          <w:sz w:val="20"/>
          <w:szCs w:val="20"/>
        </w:rPr>
        <w:t xml:space="preserve">. Dále autorka hodlá zhodnotit povahu </w:t>
      </w:r>
      <w:proofErr w:type="spellStart"/>
      <w:r>
        <w:rPr>
          <w:sz w:val="20"/>
          <w:szCs w:val="20"/>
        </w:rPr>
        <w:t>Podněstří</w:t>
      </w:r>
      <w:proofErr w:type="spellEnd"/>
      <w:r>
        <w:rPr>
          <w:sz w:val="20"/>
          <w:szCs w:val="20"/>
        </w:rPr>
        <w:t xml:space="preserve"> podle teoretických kritérií autora P. </w:t>
      </w:r>
      <w:proofErr w:type="spellStart"/>
      <w:r>
        <w:rPr>
          <w:sz w:val="20"/>
          <w:szCs w:val="20"/>
        </w:rPr>
        <w:t>Kolstøho</w:t>
      </w:r>
      <w:proofErr w:type="spellEnd"/>
      <w:r>
        <w:rPr>
          <w:sz w:val="20"/>
          <w:szCs w:val="20"/>
        </w:rPr>
        <w:t xml:space="preserve">. Autorce se cíl práce naplnit podařilo, nicméně je zarážející, že nikde nedefinovala region (je Rumunsko ve stejném regionu jako Rusko?), ze kterého bude vybírat zmíněné státy a ani nezdůvodnila, proč konkrétně analyzované státy vybrala.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7F77A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je práce v pořádku. Teoretická část je zpracována dobře, s využitím dostatečného množství relevantní literatury. Praktická část na tu teoretickou navazuje a rozvíjí ji. Některé kapitoly praktické části jsou poměrně stručné a schematické, nicméně vzhledem k šíři tématu a rozsahu práce je to akceptovatelné. </w:t>
      </w:r>
      <w:r w:rsidR="000A5ECA">
        <w:rPr>
          <w:sz w:val="20"/>
          <w:szCs w:val="20"/>
        </w:rPr>
        <w:t>Náročnost textu odpovídá standardům bakalářské práce. Přílohy jsou bohaté a jsou vybrány rozumně.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Default="000A5EC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je text více méně v pořádku. Autorčin jazykový projev je velmi dobrý, a to až na několik formulací, které nedávají smysl, nebo vyznívají absurdně (např. 3. odstavec kap. 3.5.; konec druhého odstavce kap. 5.). Odkazování na prameny a literaturu je v normě, ovšem na stránce 15 autorka uvádí výroky celé řady autorů (</w:t>
      </w:r>
      <w:proofErr w:type="spellStart"/>
      <w:r>
        <w:rPr>
          <w:sz w:val="20"/>
          <w:szCs w:val="20"/>
        </w:rPr>
        <w:t>Glassner</w:t>
      </w:r>
      <w:proofErr w:type="spellEnd"/>
      <w:r>
        <w:rPr>
          <w:sz w:val="20"/>
          <w:szCs w:val="20"/>
        </w:rPr>
        <w:t xml:space="preserve">, Jackson, </w:t>
      </w:r>
      <w:proofErr w:type="gramStart"/>
      <w:r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Blij</w:t>
      </w:r>
      <w:proofErr w:type="spellEnd"/>
      <w:proofErr w:type="gramEnd"/>
      <w:r>
        <w:rPr>
          <w:sz w:val="20"/>
          <w:szCs w:val="20"/>
        </w:rPr>
        <w:t xml:space="preserve">), nicméně neodkazuje na žádná jejich díla a z uvedených odkazů nevyplývá, odkud jejich myšlenky čerpala. </w:t>
      </w:r>
    </w:p>
    <w:p w:rsidR="000A5ECA" w:rsidRPr="002821D2" w:rsidRDefault="000A5EC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0A5EC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Celkově práce působí poměrně dobře. Autorka téma zpracovala komplexně a srozumitelně. Na základě četby práce je možné získat velmi dobrý přehled o mezinárodněpolitické situaci </w:t>
      </w:r>
      <w:proofErr w:type="spellStart"/>
      <w:r>
        <w:rPr>
          <w:sz w:val="20"/>
          <w:szCs w:val="20"/>
        </w:rPr>
        <w:t>Podněstří</w:t>
      </w:r>
      <w:proofErr w:type="spellEnd"/>
      <w:r>
        <w:rPr>
          <w:sz w:val="20"/>
          <w:szCs w:val="20"/>
        </w:rPr>
        <w:t>. Za slabou stránku považuji především to, že autorka dostatečně nezdůvodnila, kterými státy a proč se bude ve vztahu k </w:t>
      </w:r>
      <w:proofErr w:type="spellStart"/>
      <w:r>
        <w:rPr>
          <w:sz w:val="20"/>
          <w:szCs w:val="20"/>
        </w:rPr>
        <w:t>Podněstří</w:t>
      </w:r>
      <w:proofErr w:type="spellEnd"/>
      <w:r>
        <w:rPr>
          <w:sz w:val="20"/>
          <w:szCs w:val="20"/>
        </w:rPr>
        <w:t xml:space="preserve"> zabývat (viz bod 1). Dále nerozumím tomu, proč, když v názvu práce je explicitně uvedeno „státy“ pracovala i s EU (nic proti tomu, ale mělo dojít ke změně názvu)</w:t>
      </w:r>
      <w:r w:rsidR="00E56097">
        <w:rPr>
          <w:sz w:val="20"/>
          <w:szCs w:val="20"/>
        </w:rPr>
        <w:t xml:space="preserve">. Na závěr si nemohu odpustit upozornit na absurdní název kapitoly 5. Jak by mohlo </w:t>
      </w:r>
      <w:proofErr w:type="spellStart"/>
      <w:r w:rsidR="00E56097">
        <w:rPr>
          <w:sz w:val="20"/>
          <w:szCs w:val="20"/>
        </w:rPr>
        <w:t>Podněstří</w:t>
      </w:r>
      <w:proofErr w:type="spellEnd"/>
      <w:r w:rsidR="00E56097">
        <w:rPr>
          <w:sz w:val="20"/>
          <w:szCs w:val="20"/>
        </w:rPr>
        <w:t xml:space="preserve"> zaniknout? Že by se propadlo do pekla…?</w:t>
      </w:r>
      <w:r>
        <w:rPr>
          <w:sz w:val="20"/>
          <w:szCs w:val="20"/>
        </w:rPr>
        <w:t xml:space="preserve">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E5609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by během obhajoby mohla porovnat </w:t>
      </w:r>
      <w:proofErr w:type="spellStart"/>
      <w:r>
        <w:rPr>
          <w:sz w:val="20"/>
          <w:szCs w:val="20"/>
        </w:rPr>
        <w:t>Podněstří</w:t>
      </w:r>
      <w:proofErr w:type="spellEnd"/>
      <w:r>
        <w:rPr>
          <w:sz w:val="20"/>
          <w:szCs w:val="20"/>
        </w:rPr>
        <w:t xml:space="preserve"> s jinými </w:t>
      </w:r>
      <w:proofErr w:type="spellStart"/>
      <w:r>
        <w:rPr>
          <w:sz w:val="20"/>
          <w:szCs w:val="20"/>
        </w:rPr>
        <w:t>kvazistáty</w:t>
      </w:r>
      <w:proofErr w:type="spellEnd"/>
      <w:r>
        <w:rPr>
          <w:sz w:val="20"/>
          <w:szCs w:val="20"/>
        </w:rPr>
        <w:t xml:space="preserve">, např. Abcházií a Severokyperskou tureckou republikou.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E56097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jako velmi dobrou.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E56097">
        <w:t xml:space="preserve"> 5. 5. 2014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573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B8D" w:rsidRDefault="00894B8D" w:rsidP="00D10D7C">
      <w:pPr>
        <w:spacing w:after="0" w:line="240" w:lineRule="auto"/>
      </w:pPr>
      <w:r>
        <w:separator/>
      </w:r>
    </w:p>
  </w:endnote>
  <w:endnote w:type="continuationSeparator" w:id="0">
    <w:p w:rsidR="00894B8D" w:rsidRDefault="00894B8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B8D" w:rsidRDefault="00894B8D" w:rsidP="00D10D7C">
      <w:pPr>
        <w:spacing w:after="0" w:line="240" w:lineRule="auto"/>
      </w:pPr>
      <w:r>
        <w:separator/>
      </w:r>
    </w:p>
  </w:footnote>
  <w:footnote w:type="continuationSeparator" w:id="0">
    <w:p w:rsidR="00894B8D" w:rsidRDefault="00894B8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A5ECA"/>
    <w:rsid w:val="00115661"/>
    <w:rsid w:val="0012043E"/>
    <w:rsid w:val="002821D2"/>
    <w:rsid w:val="003573D6"/>
    <w:rsid w:val="003C559B"/>
    <w:rsid w:val="00435ED6"/>
    <w:rsid w:val="00681399"/>
    <w:rsid w:val="00694816"/>
    <w:rsid w:val="007F77A6"/>
    <w:rsid w:val="00894B8D"/>
    <w:rsid w:val="009C488A"/>
    <w:rsid w:val="00C301CB"/>
    <w:rsid w:val="00D10D7C"/>
    <w:rsid w:val="00E5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3D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8B499E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6</TotalTime>
  <Pages>2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2</cp:revision>
  <dcterms:created xsi:type="dcterms:W3CDTF">2014-05-04T12:07:00Z</dcterms:created>
  <dcterms:modified xsi:type="dcterms:W3CDTF">2014-05-04T12:07:00Z</dcterms:modified>
</cp:coreProperties>
</file>