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EB1494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5D3A6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</w:t>
      </w:r>
      <w:r w:rsidRPr="009D351F">
        <w:rPr>
          <w:i/>
        </w:rPr>
        <w:t>:</w:t>
      </w:r>
      <w:r w:rsidR="00435ED6" w:rsidRPr="009D351F">
        <w:rPr>
          <w:b/>
          <w:i/>
        </w:rPr>
        <w:t xml:space="preserve">  </w:t>
      </w:r>
      <w:r w:rsidR="00366B91">
        <w:rPr>
          <w:b/>
          <w:i/>
        </w:rPr>
        <w:t>Pavel Kopecký</w:t>
      </w:r>
    </w:p>
    <w:p w:rsidR="00D10D7C" w:rsidRPr="00A545B2" w:rsidRDefault="00D10D7C" w:rsidP="00D10D7C">
      <w:pPr>
        <w:tabs>
          <w:tab w:val="left" w:pos="3480"/>
        </w:tabs>
        <w:rPr>
          <w:b/>
          <w:i/>
        </w:rPr>
      </w:pPr>
      <w:r>
        <w:t>NÁZEV PRÁCE:</w:t>
      </w:r>
      <w:r w:rsidR="00435ED6">
        <w:t xml:space="preserve"> </w:t>
      </w:r>
      <w:r w:rsidR="00A545B2">
        <w:rPr>
          <w:b/>
          <w:i/>
        </w:rPr>
        <w:t xml:space="preserve">  </w:t>
      </w:r>
      <w:r w:rsidR="00366B91">
        <w:rPr>
          <w:b/>
          <w:i/>
        </w:rPr>
        <w:t xml:space="preserve">Slabá státnost v kontextu Balkánu. Komparace Kosova a Bosny a Hercegoviny. Korupce a organizovaný zločin jako aspekt slabé státnosti.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8C046F" w:rsidP="002821D2">
      <w:pPr>
        <w:tabs>
          <w:tab w:val="left" w:pos="3480"/>
        </w:tabs>
        <w:ind w:left="142" w:hanging="142"/>
      </w:pPr>
      <w:r>
        <w:t>PhDr. Přemysl Rosůlek,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366B91" w:rsidRDefault="00F81559" w:rsidP="009D351F">
      <w:pPr>
        <w:tabs>
          <w:tab w:val="left" w:pos="284"/>
        </w:tabs>
      </w:pPr>
      <w:r>
        <w:t xml:space="preserve">Cíl práce, „výzkum vybraných aspektů slabé státnosti Kosova a Bosny a Hercegoviny,“ kdy si autor zvolil dílčí aspekty slabé státnosti a to organizovaný zločin a korupci, se dle mého názoru podařilo splnit nadstandardním způsobem. </w:t>
      </w:r>
    </w:p>
    <w:p w:rsidR="00D10D7C" w:rsidRDefault="00D63912" w:rsidP="009D351F">
      <w:pPr>
        <w:tabs>
          <w:tab w:val="left" w:pos="284"/>
        </w:tabs>
        <w:rPr>
          <w:b/>
        </w:rPr>
      </w:pPr>
      <w:r>
        <w:rPr>
          <w:b/>
        </w:rPr>
        <w:t xml:space="preserve">2. </w:t>
      </w:r>
      <w:r w:rsidR="00D10D7C" w:rsidRPr="00D10D7C">
        <w:rPr>
          <w:b/>
        </w:rPr>
        <w:t>OBSAHOVÉ ZPRACOVÁNÍ (náročnost, tvůrčí přístup, proporcionalita vlastní práce, vhodnost příloh)</w:t>
      </w:r>
    </w:p>
    <w:p w:rsidR="00F81559" w:rsidRDefault="00F81559" w:rsidP="009D351F">
      <w:pPr>
        <w:tabs>
          <w:tab w:val="left" w:pos="284"/>
        </w:tabs>
      </w:pPr>
      <w:r>
        <w:t xml:space="preserve">Po obsahové stránce nelze mnoho namítat. Práce zcela pohodlně splňuje kritéria žádoucí pro bakalářskou práci. Autor zvolil dílčí kritéria pro komparaci dvou geograficky a charakterově blízké země, práce má  tedy jasné parciální zacílení a využil obrovského množství zdrojů ke sledování vytyčeného cíle. Porozuměl a představil teorii slabého státu pomocí idejí relevantních autorů (např. </w:t>
      </w:r>
      <w:proofErr w:type="spellStart"/>
      <w:r>
        <w:t>Rotberg</w:t>
      </w:r>
      <w:proofErr w:type="spellEnd"/>
      <w:r>
        <w:t xml:space="preserve">, </w:t>
      </w:r>
      <w:proofErr w:type="spellStart"/>
      <w:r>
        <w:t>Zartman</w:t>
      </w:r>
      <w:proofErr w:type="spellEnd"/>
      <w:r>
        <w:t xml:space="preserve">, </w:t>
      </w:r>
      <w:proofErr w:type="spellStart"/>
      <w:r>
        <w:t>Kolsto</w:t>
      </w:r>
      <w:proofErr w:type="spellEnd"/>
      <w:r>
        <w:t>) a v této části práce se zamýšlí i nad možnostmi užití výzkumu pro praktickou část práce, neboť při konceptualizaci organizovaného zločinu a korupce naráží na problém např. kvantifikace těchto fenoménů a nebojí se přiznat, že přichází na to, jaká úskalí jsou nastražena pro praktický výzkum.</w:t>
      </w:r>
    </w:p>
    <w:p w:rsidR="009F2D2E" w:rsidRPr="00847ABD" w:rsidRDefault="00120735" w:rsidP="009D351F">
      <w:pPr>
        <w:tabs>
          <w:tab w:val="left" w:pos="284"/>
        </w:tabs>
      </w:pPr>
      <w:r>
        <w:t xml:space="preserve">Analytická část (od s. 40) je zaměřená na výzkum Kosova a Bosny a Hercegoviny dle porozumění slabých států a kritérií slabé státnosti stanovených dříve. </w:t>
      </w:r>
      <w:r w:rsidR="00F81559">
        <w:t xml:space="preserve"> </w:t>
      </w:r>
      <w:r>
        <w:t xml:space="preserve">Kosovu je věnovaná větší část než Bosně, ale rozdíl nepřevyšuje únosnou mez a navíc je výzkum obou zemí kompatibilní. </w:t>
      </w:r>
    </w:p>
    <w:p w:rsidR="00D10D7C" w:rsidRDefault="00D63912" w:rsidP="00A545B2">
      <w:pPr>
        <w:tabs>
          <w:tab w:val="left" w:pos="284"/>
        </w:tabs>
        <w:rPr>
          <w:b/>
        </w:rPr>
      </w:pPr>
      <w:r>
        <w:rPr>
          <w:b/>
        </w:rPr>
        <w:t xml:space="preserve">3. </w:t>
      </w:r>
      <w:r w:rsidR="00D10D7C" w:rsidRPr="00D10D7C">
        <w:rPr>
          <w:b/>
        </w:rPr>
        <w:t>FORMÁLNÍ ÚPRAVA (jazykový projev, kvalita citací a používané literatury, grafická úprava)</w:t>
      </w:r>
    </w:p>
    <w:p w:rsidR="00CB5643" w:rsidRPr="002821D2" w:rsidRDefault="00CB564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t xml:space="preserve">Jazykový projev </w:t>
      </w:r>
      <w:r w:rsidR="00120735">
        <w:t>je na výborné úrovni, nemám výhrad vůči kvalitě citací a používané literatury, autor uvádí, což není na škodu, zvlášť literaturu a internetové zdroje. Práce obsahuje zajímavé přílohy.</w:t>
      </w:r>
    </w:p>
    <w:p w:rsidR="00D10D7C" w:rsidRPr="00D63912" w:rsidRDefault="00D63912" w:rsidP="00D63912">
      <w:pPr>
        <w:tabs>
          <w:tab w:val="left" w:pos="284"/>
        </w:tabs>
        <w:rPr>
          <w:b/>
        </w:rPr>
      </w:pPr>
      <w:r>
        <w:rPr>
          <w:b/>
        </w:rPr>
        <w:t xml:space="preserve">4. </w:t>
      </w:r>
      <w:r w:rsidR="00D10D7C" w:rsidRPr="00D63912">
        <w:rPr>
          <w:b/>
        </w:rPr>
        <w:t>STRUČNÝ CELKOVÝ KOMENTÁŘ (silné a slabé stránky práce, zdůvodnění hodnocení)</w:t>
      </w:r>
    </w:p>
    <w:p w:rsidR="00120735" w:rsidRDefault="00120735" w:rsidP="00366B91">
      <w:pPr>
        <w:pStyle w:val="Odstavecseseznamem"/>
        <w:tabs>
          <w:tab w:val="left" w:pos="284"/>
        </w:tabs>
        <w:ind w:left="142" w:hanging="142"/>
        <w:jc w:val="both"/>
      </w:pPr>
      <w:r>
        <w:t>V této práci k</w:t>
      </w:r>
      <w:r w:rsidR="004D3F0B">
        <w:t xml:space="preserve">lady </w:t>
      </w:r>
      <w:r>
        <w:t xml:space="preserve">jednoznačně převažují nad zápory. Koneckonců byly již uvedeny výše. </w:t>
      </w:r>
    </w:p>
    <w:p w:rsidR="00120735" w:rsidRDefault="00120735" w:rsidP="00366B91">
      <w:pPr>
        <w:pStyle w:val="Odstavecseseznamem"/>
        <w:tabs>
          <w:tab w:val="left" w:pos="284"/>
        </w:tabs>
        <w:ind w:left="142" w:hanging="142"/>
        <w:jc w:val="both"/>
      </w:pPr>
    </w:p>
    <w:p w:rsidR="001774F9" w:rsidRPr="00120735" w:rsidRDefault="001774F9" w:rsidP="00120735">
      <w:pPr>
        <w:tabs>
          <w:tab w:val="left" w:pos="284"/>
        </w:tabs>
        <w:jc w:val="both"/>
        <w:rPr>
          <w:szCs w:val="20"/>
        </w:rPr>
      </w:pPr>
    </w:p>
    <w:p w:rsidR="00D10D7C" w:rsidRPr="00120735" w:rsidRDefault="00D63912" w:rsidP="00120735">
      <w:pPr>
        <w:tabs>
          <w:tab w:val="left" w:pos="284"/>
        </w:tabs>
        <w:rPr>
          <w:b/>
        </w:rPr>
      </w:pPr>
      <w:r>
        <w:rPr>
          <w:b/>
        </w:rPr>
        <w:t xml:space="preserve">5. </w:t>
      </w:r>
      <w:r w:rsidR="00D10D7C" w:rsidRPr="00D63912">
        <w:rPr>
          <w:b/>
        </w:rPr>
        <w:t>OTÁZKY A PŘIPOMÍNKY URČENÉ K ROZPRAVĚ PŘI OBHAJOBĚ</w:t>
      </w:r>
    </w:p>
    <w:p w:rsidR="00120735" w:rsidRDefault="00120735" w:rsidP="00120735">
      <w:pPr>
        <w:tabs>
          <w:tab w:val="left" w:pos="284"/>
        </w:tabs>
        <w:jc w:val="both"/>
      </w:pPr>
      <w:r>
        <w:t xml:space="preserve">K dílčí výhradě jako polemický komentář k zamyšlení uvádím toto: </w:t>
      </w:r>
    </w:p>
    <w:p w:rsidR="00120735" w:rsidRDefault="00120735" w:rsidP="00120735">
      <w:pPr>
        <w:pStyle w:val="Odstavecseseznamem"/>
        <w:tabs>
          <w:tab w:val="left" w:pos="284"/>
        </w:tabs>
        <w:jc w:val="both"/>
      </w:pPr>
      <w:r>
        <w:t xml:space="preserve">s. 48: konstatování, že průměrná výše úplatku je přibližně 844 euro je nicneříkající, neboť k obdržení zakázky na dálnici je ve zkorumpované zemi nutná částka výrazně vyšší a k přijetí u lékaře možná výrazně nižší. Pak je tu otázka, jak lze takto přímo na přesnost jednoho eura stanovit tuto částku? S tím souvisí i další konstatování: průměrný obyvatel Kosova vydělává oficiálně mnohem méně… (s. 48) Ale: vzhledem k tomu, že se jedná o propočet vůči oficiálnímu platu, v tomto typu státu ale bují stínová ekonomika a ilegální zaměstnání atp., čili faktický příjem bude patrně vyšší. </w:t>
      </w:r>
    </w:p>
    <w:p w:rsidR="00120735" w:rsidRDefault="00120735" w:rsidP="00120735">
      <w:pPr>
        <w:pStyle w:val="Odstavecseseznamem"/>
        <w:tabs>
          <w:tab w:val="left" w:pos="284"/>
        </w:tabs>
        <w:jc w:val="both"/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120735" w:rsidRDefault="00120735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t xml:space="preserve">Navrhuji VÝBORNĚ.  </w:t>
      </w:r>
    </w:p>
    <w:p w:rsidR="00EB1494" w:rsidRDefault="00EB1494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1774F9">
        <w:t>10.5.2014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26" w:rsidRDefault="00273126" w:rsidP="00D10D7C">
      <w:pPr>
        <w:spacing w:after="0" w:line="240" w:lineRule="auto"/>
      </w:pPr>
      <w:r>
        <w:separator/>
      </w:r>
    </w:p>
  </w:endnote>
  <w:endnote w:type="continuationSeparator" w:id="0">
    <w:p w:rsidR="00273126" w:rsidRDefault="00273126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26" w:rsidRDefault="00273126" w:rsidP="00D10D7C">
      <w:pPr>
        <w:spacing w:after="0" w:line="240" w:lineRule="auto"/>
      </w:pPr>
      <w:r>
        <w:separator/>
      </w:r>
    </w:p>
  </w:footnote>
  <w:footnote w:type="continuationSeparator" w:id="0">
    <w:p w:rsidR="00273126" w:rsidRDefault="00273126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8A7"/>
    <w:multiLevelType w:val="hybridMultilevel"/>
    <w:tmpl w:val="AE1020BA"/>
    <w:lvl w:ilvl="0" w:tplc="C6E6D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40C5"/>
    <w:rsid w:val="000227E2"/>
    <w:rsid w:val="00055C90"/>
    <w:rsid w:val="00056A57"/>
    <w:rsid w:val="00082E7F"/>
    <w:rsid w:val="000B25DF"/>
    <w:rsid w:val="000B7ECF"/>
    <w:rsid w:val="000E460A"/>
    <w:rsid w:val="001107CE"/>
    <w:rsid w:val="00111507"/>
    <w:rsid w:val="00115661"/>
    <w:rsid w:val="0012043E"/>
    <w:rsid w:val="00120735"/>
    <w:rsid w:val="00124B7E"/>
    <w:rsid w:val="001774F9"/>
    <w:rsid w:val="001A090A"/>
    <w:rsid w:val="00233796"/>
    <w:rsid w:val="00273126"/>
    <w:rsid w:val="002821D2"/>
    <w:rsid w:val="00284717"/>
    <w:rsid w:val="002A6C11"/>
    <w:rsid w:val="002A7E3B"/>
    <w:rsid w:val="0031173A"/>
    <w:rsid w:val="00366B91"/>
    <w:rsid w:val="003C559B"/>
    <w:rsid w:val="00435ED6"/>
    <w:rsid w:val="004B0027"/>
    <w:rsid w:val="004D0738"/>
    <w:rsid w:val="004D3F0B"/>
    <w:rsid w:val="005A2ECB"/>
    <w:rsid w:val="005D3A69"/>
    <w:rsid w:val="00614A39"/>
    <w:rsid w:val="00694816"/>
    <w:rsid w:val="00701C85"/>
    <w:rsid w:val="007C2C3C"/>
    <w:rsid w:val="00847ABD"/>
    <w:rsid w:val="008C046F"/>
    <w:rsid w:val="009A479D"/>
    <w:rsid w:val="009C488A"/>
    <w:rsid w:val="009D351F"/>
    <w:rsid w:val="009F2D2E"/>
    <w:rsid w:val="009F5B94"/>
    <w:rsid w:val="00A15927"/>
    <w:rsid w:val="00A21D54"/>
    <w:rsid w:val="00A545B2"/>
    <w:rsid w:val="00A551EC"/>
    <w:rsid w:val="00A75380"/>
    <w:rsid w:val="00BB18DA"/>
    <w:rsid w:val="00BB71C9"/>
    <w:rsid w:val="00C15B99"/>
    <w:rsid w:val="00C301CB"/>
    <w:rsid w:val="00C369C4"/>
    <w:rsid w:val="00CB5643"/>
    <w:rsid w:val="00D10D7C"/>
    <w:rsid w:val="00D63912"/>
    <w:rsid w:val="00E004D8"/>
    <w:rsid w:val="00E406A4"/>
    <w:rsid w:val="00E419C8"/>
    <w:rsid w:val="00EB1494"/>
    <w:rsid w:val="00F05D9F"/>
    <w:rsid w:val="00F81559"/>
    <w:rsid w:val="00F87EE9"/>
    <w:rsid w:val="00F96334"/>
    <w:rsid w:val="00F97AA6"/>
    <w:rsid w:val="00FE38EC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5D6E8D"/>
    <w:rsid w:val="00685D08"/>
    <w:rsid w:val="00A630AC"/>
    <w:rsid w:val="00A97425"/>
    <w:rsid w:val="00AA1FAB"/>
    <w:rsid w:val="00AE3A07"/>
    <w:rsid w:val="00BA1304"/>
    <w:rsid w:val="00D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28</TotalTime>
  <Pages>2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Přemysl Rosůlek</cp:lastModifiedBy>
  <cp:revision>5</cp:revision>
  <dcterms:created xsi:type="dcterms:W3CDTF">2014-05-14T17:50:00Z</dcterms:created>
  <dcterms:modified xsi:type="dcterms:W3CDTF">2014-05-14T18:24:00Z</dcterms:modified>
</cp:coreProperties>
</file>