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8C046F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E004D8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</w:t>
      </w:r>
      <w:r w:rsidRPr="009D351F">
        <w:rPr>
          <w:i/>
        </w:rPr>
        <w:t>:</w:t>
      </w:r>
      <w:r w:rsidR="00435ED6" w:rsidRPr="009D351F">
        <w:rPr>
          <w:b/>
          <w:i/>
        </w:rPr>
        <w:t xml:space="preserve">  </w:t>
      </w:r>
      <w:r w:rsidR="000120B5">
        <w:rPr>
          <w:b/>
        </w:rPr>
        <w:t>David Prošek</w:t>
      </w:r>
    </w:p>
    <w:p w:rsidR="00D10D7C" w:rsidRPr="009D351F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</w:t>
      </w:r>
      <w:r w:rsidR="000120B5">
        <w:rPr>
          <w:b/>
          <w:i/>
        </w:rPr>
        <w:t>Genealogie řecko-makedonského sporu o název země (1991-2013)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8C046F" w:rsidP="002821D2">
      <w:pPr>
        <w:tabs>
          <w:tab w:val="left" w:pos="3480"/>
        </w:tabs>
        <w:ind w:left="142" w:hanging="142"/>
      </w:pPr>
      <w:r>
        <w:t>PhDr. Přemysl Rosůlek, Ph.D.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0120B5" w:rsidRDefault="00A54AA9" w:rsidP="009D351F">
      <w:pPr>
        <w:tabs>
          <w:tab w:val="left" w:pos="284"/>
        </w:tabs>
      </w:pPr>
      <w:r w:rsidRPr="00A54AA9">
        <w:t>Cíl práce</w:t>
      </w:r>
      <w:r>
        <w:t xml:space="preserve">, </w:t>
      </w:r>
      <w:r w:rsidR="000120B5">
        <w:t xml:space="preserve">analýza řecko-makedonského sporu o název země, se dle mého názoru podařilo splnit více než standardním způsobem. Snad jen chybí reflexe řecké národní identity (i vzhledem ke kontrastu s tím, že nejen makedonská, ale dokonce i albánská identita v Makedonii zohledněné jsou), která by přispěla k větší kompaktnosti celé práce. </w:t>
      </w:r>
    </w:p>
    <w:p w:rsidR="00D10D7C" w:rsidRDefault="00A54AA9" w:rsidP="009D351F">
      <w:pPr>
        <w:tabs>
          <w:tab w:val="left" w:pos="284"/>
        </w:tabs>
        <w:rPr>
          <w:b/>
        </w:rPr>
      </w:pPr>
      <w:r>
        <w:rPr>
          <w:b/>
        </w:rPr>
        <w:t xml:space="preserve">2. </w:t>
      </w:r>
      <w:r w:rsidR="00D10D7C" w:rsidRPr="00D10D7C">
        <w:rPr>
          <w:b/>
        </w:rPr>
        <w:t>OBSAHOVÉ ZPRACOVÁNÍ (náročnost, tvůrčí přístup, proporcionalita vlastní práce, vhodnost příloh)</w:t>
      </w:r>
    </w:p>
    <w:p w:rsidR="00A54AA9" w:rsidRPr="00A54AA9" w:rsidRDefault="000120B5" w:rsidP="009D351F">
      <w:pPr>
        <w:tabs>
          <w:tab w:val="left" w:pos="284"/>
        </w:tabs>
      </w:pPr>
      <w:r>
        <w:t xml:space="preserve">Autor </w:t>
      </w:r>
      <w:r w:rsidR="00080BBD">
        <w:t xml:space="preserve">se nejdříve věnuje makedonské identitě od historie spíše problematického národního obrození až k současnosti (někteří jedinci nejsou zmíněny – G. </w:t>
      </w:r>
      <w:proofErr w:type="spellStart"/>
      <w:r w:rsidR="00080BBD">
        <w:t>Pulevski</w:t>
      </w:r>
      <w:proofErr w:type="spellEnd"/>
      <w:r w:rsidR="00080BBD">
        <w:t xml:space="preserve">, v jiném případě chybí </w:t>
      </w:r>
      <w:proofErr w:type="gramStart"/>
      <w:r w:rsidR="00080BBD">
        <w:t>odstup  např.</w:t>
      </w:r>
      <w:proofErr w:type="gramEnd"/>
      <w:r w:rsidR="00080BBD">
        <w:t xml:space="preserve"> </w:t>
      </w:r>
      <w:proofErr w:type="spellStart"/>
      <w:r w:rsidR="00080BBD">
        <w:t>Kruševské</w:t>
      </w:r>
      <w:proofErr w:type="spellEnd"/>
      <w:r w:rsidR="00080BBD">
        <w:t xml:space="preserve"> povstání (s. 14)je přivlastňováno makedonskou historiografií, ale ve skutečnosti se o to nejednalo). Pak autor podrobně analyzuje jednotlivé etapy makedonsko-řeckého sporu o název země a k dokreslení obrazu správně do práce přidružuje také roli mezinárodních organizací (NATO, EU)</w:t>
      </w:r>
      <w:r w:rsidR="00E52BDC">
        <w:t xml:space="preserve"> a s tím </w:t>
      </w:r>
      <w:proofErr w:type="spellStart"/>
      <w:r w:rsidR="00E52BDC">
        <w:t>Badinterovu</w:t>
      </w:r>
      <w:proofErr w:type="spellEnd"/>
      <w:r w:rsidR="00E52BDC">
        <w:t xml:space="preserve"> komisi, </w:t>
      </w:r>
      <w:proofErr w:type="spellStart"/>
      <w:r w:rsidR="00E52BDC">
        <w:t>Pinherův</w:t>
      </w:r>
      <w:proofErr w:type="spellEnd"/>
      <w:r w:rsidR="00E52BDC">
        <w:t xml:space="preserve"> balík atp</w:t>
      </w:r>
      <w:r w:rsidR="00080BBD">
        <w:t xml:space="preserve">. Některé návrhy na název země v práci sice chybějí, </w:t>
      </w:r>
      <w:r w:rsidR="00E52BDC">
        <w:t xml:space="preserve">jiné nejsou důkladněji analyzovány (např. Skopská republika zmíněná na s. 24 stojí za delší komentář, neboť se jedná z </w:t>
      </w:r>
      <w:r w:rsidR="00E52BDC">
        <w:t xml:space="preserve">pohledu Řeků </w:t>
      </w:r>
      <w:r w:rsidR="00E52BDC">
        <w:t xml:space="preserve">o dost ponižující </w:t>
      </w:r>
      <w:proofErr w:type="gramStart"/>
      <w:r w:rsidR="00E52BDC">
        <w:t>název</w:t>
      </w:r>
      <w:r w:rsidR="00E52BDC">
        <w:t xml:space="preserve">  pro</w:t>
      </w:r>
      <w:proofErr w:type="gramEnd"/>
      <w:r w:rsidR="00E52BDC">
        <w:t xml:space="preserve"> Makedonce, ale vystihuje pohled Řeků na „vesničany na severu“) </w:t>
      </w:r>
      <w:r w:rsidR="00080BBD">
        <w:t>ale ty hlavní jsou všechny zmíněny. Autor též správně přibližuje širší kontext (spor o vlajku, makedonská menšina, vztyčování antických soch v </w:t>
      </w:r>
      <w:proofErr w:type="gramStart"/>
      <w:r w:rsidR="00080BBD">
        <w:t>Makedonii  atp.</w:t>
      </w:r>
      <w:proofErr w:type="gramEnd"/>
      <w:r w:rsidR="00080BBD">
        <w:t xml:space="preserve">). </w:t>
      </w:r>
    </w:p>
    <w:p w:rsidR="00D10D7C" w:rsidRPr="00A54AA9" w:rsidRDefault="00A54AA9" w:rsidP="00A54AA9">
      <w:pPr>
        <w:tabs>
          <w:tab w:val="left" w:pos="284"/>
        </w:tabs>
        <w:rPr>
          <w:b/>
        </w:rPr>
      </w:pPr>
      <w:r>
        <w:rPr>
          <w:b/>
        </w:rPr>
        <w:t xml:space="preserve">3. </w:t>
      </w:r>
      <w:r w:rsidR="00D10D7C" w:rsidRPr="00A54AA9">
        <w:rPr>
          <w:b/>
        </w:rPr>
        <w:t>FORMÁLNÍ ÚPRAVA (jazykový projev, kvalita citací a používané literatury, grafická úprava)</w:t>
      </w:r>
    </w:p>
    <w:p w:rsidR="00A54AA9" w:rsidRDefault="00DD0A34" w:rsidP="002821D2">
      <w:pPr>
        <w:pStyle w:val="Odstavecseseznamem"/>
        <w:tabs>
          <w:tab w:val="left" w:pos="284"/>
        </w:tabs>
        <w:ind w:left="142" w:hanging="142"/>
        <w:jc w:val="both"/>
        <w:rPr>
          <w:szCs w:val="20"/>
        </w:rPr>
      </w:pPr>
      <w:r>
        <w:rPr>
          <w:szCs w:val="20"/>
        </w:rPr>
        <w:t>J</w:t>
      </w:r>
      <w:r w:rsidRPr="00DD0A34">
        <w:rPr>
          <w:szCs w:val="20"/>
        </w:rPr>
        <w:t xml:space="preserve">azykový </w:t>
      </w:r>
      <w:r w:rsidR="00080BBD">
        <w:rPr>
          <w:szCs w:val="20"/>
        </w:rPr>
        <w:t xml:space="preserve">projev je na solidní úrovni, nepříjemné překlepy (např. </w:t>
      </w:r>
      <w:proofErr w:type="spellStart"/>
      <w:r w:rsidR="00080BBD">
        <w:rPr>
          <w:szCs w:val="20"/>
        </w:rPr>
        <w:t>Glikorov</w:t>
      </w:r>
      <w:proofErr w:type="spellEnd"/>
      <w:r w:rsidR="00080BBD">
        <w:rPr>
          <w:szCs w:val="20"/>
        </w:rPr>
        <w:t xml:space="preserve"> namísto </w:t>
      </w:r>
      <w:proofErr w:type="spellStart"/>
      <w:proofErr w:type="gramStart"/>
      <w:r w:rsidR="00080BBD">
        <w:rPr>
          <w:szCs w:val="20"/>
        </w:rPr>
        <w:t>Gligorov</w:t>
      </w:r>
      <w:proofErr w:type="spellEnd"/>
      <w:proofErr w:type="gramEnd"/>
      <w:r w:rsidR="00080BBD">
        <w:rPr>
          <w:szCs w:val="20"/>
        </w:rPr>
        <w:t xml:space="preserve"> na s. 12; referendu namísto </w:t>
      </w:r>
      <w:proofErr w:type="gramStart"/>
      <w:r w:rsidR="00080BBD">
        <w:rPr>
          <w:szCs w:val="20"/>
        </w:rPr>
        <w:t>referendum</w:t>
      </w:r>
      <w:proofErr w:type="gramEnd"/>
      <w:r w:rsidR="00080BBD">
        <w:rPr>
          <w:szCs w:val="20"/>
        </w:rPr>
        <w:t xml:space="preserve"> na s. 22; ponechané tečky před i po odkazu na zdroj na s. 23 např.) se objevují výjimečně</w:t>
      </w:r>
      <w:r w:rsidR="00E52BDC">
        <w:rPr>
          <w:szCs w:val="20"/>
        </w:rPr>
        <w:t xml:space="preserve">. </w:t>
      </w:r>
    </w:p>
    <w:p w:rsidR="00080BBD" w:rsidRDefault="00080BB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A54AA9" w:rsidRDefault="00D10D7C" w:rsidP="00A54AA9">
      <w:pPr>
        <w:pStyle w:val="Odstavecseseznamem"/>
        <w:numPr>
          <w:ilvl w:val="0"/>
          <w:numId w:val="3"/>
        </w:numPr>
        <w:tabs>
          <w:tab w:val="left" w:pos="284"/>
        </w:tabs>
        <w:rPr>
          <w:b/>
        </w:rPr>
      </w:pPr>
      <w:r w:rsidRPr="00A54AA9">
        <w:rPr>
          <w:b/>
        </w:rPr>
        <w:t>STRUČNÝ CELKOVÝ KOMENTÁŘ (silné a slabé stránky práce, zdůvodnění hodnocení)</w:t>
      </w:r>
    </w:p>
    <w:p w:rsidR="00E406A4" w:rsidRDefault="00E406A4" w:rsidP="002821D2">
      <w:pPr>
        <w:pStyle w:val="Odstavecseseznamem"/>
        <w:tabs>
          <w:tab w:val="left" w:pos="284"/>
        </w:tabs>
        <w:ind w:left="142" w:hanging="142"/>
        <w:jc w:val="both"/>
      </w:pPr>
    </w:p>
    <w:p w:rsidR="00DD0A34" w:rsidRDefault="00DD0A3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Cs w:val="20"/>
        </w:rPr>
        <w:lastRenderedPageBreak/>
        <w:t xml:space="preserve">Klady </w:t>
      </w:r>
      <w:r w:rsidR="00E52BDC">
        <w:rPr>
          <w:szCs w:val="20"/>
        </w:rPr>
        <w:t xml:space="preserve">rozhodně převažují nad zápory. Autor prokazuje, že dobře porozuměl celé problematice. Velmi solidním způsobem reflektoval makedonskou národní identitu a přidružil i identitu albánskou a bezpečnostní riziko pro budoucnost země vyplývající z absence dohody Makedonie s Řeckem. Naopak řecký pohled chybí, resp. historické kořeny tohoto náhledu, což je škoda a dle mého názoru je toto opomenutí jistou slabinou této práce. </w:t>
      </w:r>
    </w:p>
    <w:p w:rsidR="001774F9" w:rsidRPr="001774F9" w:rsidRDefault="001774F9" w:rsidP="001774F9">
      <w:pPr>
        <w:pStyle w:val="Odstavecseseznamem"/>
        <w:tabs>
          <w:tab w:val="left" w:pos="284"/>
        </w:tabs>
        <w:ind w:left="142" w:hanging="142"/>
        <w:jc w:val="both"/>
        <w:rPr>
          <w:szCs w:val="20"/>
        </w:rPr>
      </w:pPr>
    </w:p>
    <w:p w:rsidR="00D10D7C" w:rsidRDefault="00D10D7C" w:rsidP="00A54AA9">
      <w:pPr>
        <w:pStyle w:val="Odstavecseseznamem"/>
        <w:numPr>
          <w:ilvl w:val="0"/>
          <w:numId w:val="3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E52BDC" w:rsidRDefault="00E52BDC" w:rsidP="002821D2">
      <w:pPr>
        <w:pStyle w:val="Odstavecseseznamem"/>
        <w:tabs>
          <w:tab w:val="left" w:pos="284"/>
        </w:tabs>
        <w:ind w:left="142" w:hanging="142"/>
        <w:jc w:val="both"/>
        <w:rPr>
          <w:szCs w:val="20"/>
        </w:rPr>
      </w:pPr>
      <w:r>
        <w:rPr>
          <w:szCs w:val="20"/>
        </w:rPr>
        <w:t xml:space="preserve">Na základě jakých argumentů obhajuje řecký historik </w:t>
      </w:r>
      <w:proofErr w:type="spellStart"/>
      <w:r>
        <w:rPr>
          <w:szCs w:val="20"/>
        </w:rPr>
        <w:t>Evangelos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Kofos</w:t>
      </w:r>
      <w:proofErr w:type="spellEnd"/>
      <w:r>
        <w:rPr>
          <w:szCs w:val="20"/>
        </w:rPr>
        <w:t xml:space="preserve"> pro-řecké stanovisko k řecko-makedonskému sporu o název země?</w:t>
      </w:r>
    </w:p>
    <w:p w:rsidR="00E52BDC" w:rsidRDefault="00E52BDC" w:rsidP="002821D2">
      <w:pPr>
        <w:pStyle w:val="Odstavecseseznamem"/>
        <w:tabs>
          <w:tab w:val="left" w:pos="284"/>
        </w:tabs>
        <w:ind w:left="142" w:hanging="142"/>
        <w:jc w:val="both"/>
        <w:rPr>
          <w:szCs w:val="20"/>
        </w:rPr>
      </w:pPr>
    </w:p>
    <w:p w:rsidR="00E52BDC" w:rsidRDefault="00E52BDC" w:rsidP="002821D2">
      <w:pPr>
        <w:pStyle w:val="Odstavecseseznamem"/>
        <w:tabs>
          <w:tab w:val="left" w:pos="284"/>
        </w:tabs>
        <w:ind w:left="142" w:hanging="142"/>
        <w:jc w:val="both"/>
        <w:rPr>
          <w:szCs w:val="20"/>
        </w:rPr>
      </w:pPr>
      <w:r>
        <w:rPr>
          <w:szCs w:val="20"/>
        </w:rPr>
        <w:t xml:space="preserve">Jaký název by dle názoru studenta mohl vyhovovat makedonské straně, jaký řecké straně a jaké řešení by mohlo být po zkušenostech průnikové. </w:t>
      </w:r>
    </w:p>
    <w:p w:rsidR="00E52BDC" w:rsidRDefault="00E52BDC" w:rsidP="002821D2">
      <w:pPr>
        <w:pStyle w:val="Odstavecseseznamem"/>
        <w:tabs>
          <w:tab w:val="left" w:pos="284"/>
        </w:tabs>
        <w:ind w:left="142" w:hanging="142"/>
        <w:jc w:val="both"/>
        <w:rPr>
          <w:szCs w:val="20"/>
        </w:rPr>
      </w:pPr>
    </w:p>
    <w:p w:rsidR="00E52BDC" w:rsidRPr="00E52BDC" w:rsidRDefault="00E52BDC" w:rsidP="00E52BDC">
      <w:pPr>
        <w:pStyle w:val="Odstavecseseznamem"/>
        <w:tabs>
          <w:tab w:val="left" w:pos="284"/>
        </w:tabs>
        <w:ind w:left="142" w:hanging="142"/>
        <w:jc w:val="both"/>
        <w:rPr>
          <w:szCs w:val="20"/>
        </w:rPr>
      </w:pPr>
      <w:r>
        <w:rPr>
          <w:szCs w:val="20"/>
        </w:rPr>
        <w:t xml:space="preserve">Co v celém řecko-makedonském sporu o název země znamená princip </w:t>
      </w:r>
      <w:proofErr w:type="spellStart"/>
      <w:r w:rsidRPr="00E52BDC">
        <w:rPr>
          <w:i/>
          <w:szCs w:val="20"/>
        </w:rPr>
        <w:t>erga</w:t>
      </w:r>
      <w:proofErr w:type="spellEnd"/>
      <w:r w:rsidRPr="00E52BDC">
        <w:rPr>
          <w:i/>
          <w:szCs w:val="20"/>
        </w:rPr>
        <w:t xml:space="preserve"> </w:t>
      </w:r>
      <w:proofErr w:type="spellStart"/>
      <w:r w:rsidRPr="00E52BDC">
        <w:rPr>
          <w:i/>
          <w:szCs w:val="20"/>
        </w:rPr>
        <w:t>omnes</w:t>
      </w:r>
      <w:proofErr w:type="spellEnd"/>
      <w:r>
        <w:rPr>
          <w:szCs w:val="20"/>
        </w:rPr>
        <w:t xml:space="preserve">? </w:t>
      </w:r>
    </w:p>
    <w:p w:rsidR="00DD0A34" w:rsidRPr="002821D2" w:rsidRDefault="00DD0A3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A54AA9">
      <w:pPr>
        <w:pStyle w:val="Odstavecseseznamem"/>
        <w:numPr>
          <w:ilvl w:val="0"/>
          <w:numId w:val="3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E52BDC" w:rsidRPr="00E52BDC" w:rsidRDefault="00E52BDC" w:rsidP="00E52BDC">
      <w:pPr>
        <w:pStyle w:val="Odstavecseseznamem"/>
        <w:tabs>
          <w:tab w:val="left" w:pos="284"/>
        </w:tabs>
        <w:ind w:left="142" w:hanging="142"/>
        <w:jc w:val="both"/>
        <w:rPr>
          <w:szCs w:val="20"/>
        </w:rPr>
      </w:pPr>
      <w:r>
        <w:rPr>
          <w:szCs w:val="20"/>
        </w:rPr>
        <w:t xml:space="preserve">Práci rozhodně doporučuji a za předpokladu solidní obhajoby navrhuji VÝBORNĚ. </w:t>
      </w:r>
    </w:p>
    <w:p w:rsidR="00E52BDC" w:rsidRDefault="00E52BD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DD0A34" w:rsidRDefault="00DD0A34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proofErr w:type="gramStart"/>
      <w:r w:rsidR="001774F9">
        <w:t>10.5.2014</w:t>
      </w:r>
      <w:proofErr w:type="gramEnd"/>
      <w:r w:rsidR="00435ED6">
        <w:tab/>
      </w:r>
      <w:bookmarkStart w:id="0" w:name="_GoBack"/>
      <w:bookmarkEnd w:id="0"/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53" w:rsidRDefault="00521553" w:rsidP="00D10D7C">
      <w:pPr>
        <w:spacing w:after="0" w:line="240" w:lineRule="auto"/>
      </w:pPr>
      <w:r>
        <w:separator/>
      </w:r>
    </w:p>
  </w:endnote>
  <w:endnote w:type="continuationSeparator" w:id="0">
    <w:p w:rsidR="00521553" w:rsidRDefault="0052155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53" w:rsidRDefault="00521553" w:rsidP="00D10D7C">
      <w:pPr>
        <w:spacing w:after="0" w:line="240" w:lineRule="auto"/>
      </w:pPr>
      <w:r>
        <w:separator/>
      </w:r>
    </w:p>
  </w:footnote>
  <w:footnote w:type="continuationSeparator" w:id="0">
    <w:p w:rsidR="00521553" w:rsidRDefault="0052155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8A7"/>
    <w:multiLevelType w:val="hybridMultilevel"/>
    <w:tmpl w:val="AE1020BA"/>
    <w:lvl w:ilvl="0" w:tplc="C6E6D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10331"/>
    <w:multiLevelType w:val="hybridMultilevel"/>
    <w:tmpl w:val="463E056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120B5"/>
    <w:rsid w:val="000140C5"/>
    <w:rsid w:val="000227E2"/>
    <w:rsid w:val="00056A57"/>
    <w:rsid w:val="00080BBD"/>
    <w:rsid w:val="00082E7F"/>
    <w:rsid w:val="000B25DF"/>
    <w:rsid w:val="001107CE"/>
    <w:rsid w:val="00115661"/>
    <w:rsid w:val="0012043E"/>
    <w:rsid w:val="00124B7E"/>
    <w:rsid w:val="001774F9"/>
    <w:rsid w:val="001A090A"/>
    <w:rsid w:val="00222B6B"/>
    <w:rsid w:val="002821D2"/>
    <w:rsid w:val="002A6C11"/>
    <w:rsid w:val="0031173A"/>
    <w:rsid w:val="003C559B"/>
    <w:rsid w:val="00435ED6"/>
    <w:rsid w:val="004B0027"/>
    <w:rsid w:val="00521553"/>
    <w:rsid w:val="005E4D16"/>
    <w:rsid w:val="00614A39"/>
    <w:rsid w:val="00694816"/>
    <w:rsid w:val="00701C85"/>
    <w:rsid w:val="008C046F"/>
    <w:rsid w:val="009C488A"/>
    <w:rsid w:val="009D351F"/>
    <w:rsid w:val="009F5B94"/>
    <w:rsid w:val="00A54AA9"/>
    <w:rsid w:val="00A551EC"/>
    <w:rsid w:val="00BB71C9"/>
    <w:rsid w:val="00C301CB"/>
    <w:rsid w:val="00C369C4"/>
    <w:rsid w:val="00D10D7C"/>
    <w:rsid w:val="00DA36E3"/>
    <w:rsid w:val="00DD0A34"/>
    <w:rsid w:val="00E004D8"/>
    <w:rsid w:val="00E406A4"/>
    <w:rsid w:val="00E52BDC"/>
    <w:rsid w:val="00F05D9F"/>
    <w:rsid w:val="00F87EE9"/>
    <w:rsid w:val="00FE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685D08"/>
    <w:rsid w:val="00A630AC"/>
    <w:rsid w:val="00AA1FAB"/>
    <w:rsid w:val="00BA1304"/>
    <w:rsid w:val="00DC176C"/>
    <w:rsid w:val="00E9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30</TotalTime>
  <Pages>2</Pages>
  <Words>450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Přemysl Rosůlek</cp:lastModifiedBy>
  <cp:revision>4</cp:revision>
  <dcterms:created xsi:type="dcterms:W3CDTF">2014-05-11T18:23:00Z</dcterms:created>
  <dcterms:modified xsi:type="dcterms:W3CDTF">2014-05-11T18:52:00Z</dcterms:modified>
</cp:coreProperties>
</file>