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09" w:rsidRDefault="00440009"/>
    <w:p w:rsidR="00440009" w:rsidRPr="00435ED6" w:rsidRDefault="00440009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</w:t>
      </w:r>
      <w:r w:rsidRPr="00DB03D2">
        <w:rPr>
          <w:color w:val="000000"/>
        </w:rPr>
        <w:t xml:space="preserve">HODNOCENÍ </w:t>
      </w:r>
      <w:r>
        <w:rPr>
          <w:rStyle w:val="PlaceholderText"/>
          <w:color w:val="000000"/>
        </w:rPr>
        <w:t>BAKALÁŘSKÉ</w:t>
      </w:r>
      <w:r>
        <w:rPr>
          <w:rStyle w:val="PlaceholderText"/>
        </w:rPr>
        <w:t xml:space="preserve"> </w:t>
      </w:r>
      <w:r w:rsidRPr="00435ED6">
        <w:rPr>
          <w:color w:val="auto"/>
        </w:rPr>
        <w:t>PRÁCE</w:t>
      </w:r>
    </w:p>
    <w:p w:rsidR="00440009" w:rsidRPr="00435ED6" w:rsidRDefault="00440009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OPONENTA</w:t>
      </w:r>
    </w:p>
    <w:p w:rsidR="00440009" w:rsidRDefault="00440009" w:rsidP="00D10D7C">
      <w:pPr>
        <w:tabs>
          <w:tab w:val="left" w:pos="3480"/>
        </w:tabs>
      </w:pPr>
    </w:p>
    <w:p w:rsidR="00440009" w:rsidRPr="000B7564" w:rsidRDefault="00440009" w:rsidP="00435ED6">
      <w:pPr>
        <w:tabs>
          <w:tab w:val="left" w:pos="2280"/>
        </w:tabs>
        <w:rPr>
          <w:rFonts w:ascii="Times New Roman" w:hAnsi="Times New Roman"/>
          <w:i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>JMÉNO STUDENTA:</w:t>
      </w:r>
      <w:r w:rsidRPr="000B756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Štěpán Hofman</w:t>
      </w:r>
    </w:p>
    <w:p w:rsidR="00440009" w:rsidRPr="000B7564" w:rsidRDefault="00440009" w:rsidP="00D10D7C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NÁZEV PRÁCE:  </w:t>
      </w:r>
      <w:r>
        <w:rPr>
          <w:rFonts w:ascii="Times New Roman" w:hAnsi="Times New Roman"/>
          <w:b/>
          <w:i/>
          <w:sz w:val="24"/>
          <w:szCs w:val="24"/>
        </w:rPr>
        <w:t>Česká zahraniční politiky (strategie zahraničních politik ČR od voleb 1996)</w:t>
      </w:r>
    </w:p>
    <w:p w:rsidR="00440009" w:rsidRPr="000B7564" w:rsidRDefault="00440009" w:rsidP="00B12846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HODNOTIL: </w:t>
      </w:r>
      <w:r w:rsidRPr="000B7564">
        <w:rPr>
          <w:rFonts w:ascii="Times New Roman" w:hAnsi="Times New Roman"/>
          <w:b/>
          <w:sz w:val="24"/>
          <w:szCs w:val="24"/>
        </w:rPr>
        <w:t>PhDr. Marek Ženíšek, Ph.D.</w:t>
      </w:r>
    </w:p>
    <w:p w:rsidR="00440009" w:rsidRPr="000B7564" w:rsidRDefault="00440009" w:rsidP="00B12846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</w:p>
    <w:p w:rsidR="00440009" w:rsidRPr="000B7564" w:rsidRDefault="00440009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CÍL PRÁCE (jaký byl a do jaké míry byl naplněn)</w:t>
      </w:r>
    </w:p>
    <w:p w:rsidR="00440009" w:rsidRDefault="00440009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Tématem bakalářské práce je zahraniční politika ČR, resp. strategie zahraničních politik od </w:t>
      </w:r>
    </w:p>
    <w:p w:rsidR="00440009" w:rsidRDefault="00440009" w:rsidP="00A75720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roku 1996 do roku 2013. V bakalářské práci se autor snaží verifikovat tezi, že vlivem a </w:t>
      </w:r>
    </w:p>
    <w:p w:rsidR="00440009" w:rsidRDefault="00440009" w:rsidP="00A75720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vývojem globálního mezinárodního systému se strategie zahraniční politiky České republiky </w:t>
      </w:r>
    </w:p>
    <w:p w:rsidR="00440009" w:rsidRDefault="00440009" w:rsidP="00A75720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prioritně soustředila na začlenění České republiky do struktur západního světa kvůli ukotvení </w:t>
      </w:r>
    </w:p>
    <w:p w:rsidR="00440009" w:rsidRDefault="00440009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demokratických principů v zemi a kvůli zajištění bezpečnosti svých obyvatel. Zároveň se </w:t>
      </w:r>
    </w:p>
    <w:p w:rsidR="00440009" w:rsidRDefault="00440009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 snaží blíže specifikovat vliv vývoje mezinárodního systému dvacátého století na vývoj </w:t>
      </w:r>
    </w:p>
    <w:p w:rsidR="00440009" w:rsidRDefault="00440009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strategií zahraničních politik České republiky. Dále pomocí analýzy vybraných dokumentů </w:t>
      </w:r>
    </w:p>
    <w:p w:rsidR="00440009" w:rsidRDefault="00440009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chce autor zjistit, zda se ve vývoji zahraniční politiky objevuje diskontinuita a případně ji </w:t>
      </w:r>
    </w:p>
    <w:p w:rsidR="00440009" w:rsidRDefault="00440009" w:rsidP="00A75720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určit. Po přečtení celého textu lze konstatovat, že cíle bylo dosaženo.</w:t>
      </w:r>
    </w:p>
    <w:p w:rsidR="00440009" w:rsidRPr="000B7564" w:rsidRDefault="00440009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440009" w:rsidRPr="000B7564" w:rsidRDefault="00440009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440009" w:rsidRDefault="0044000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Hlavním zdrojem pro zpracovaní dané problematiky byly autorovi koncepce zahraniční </w:t>
      </w:r>
    </w:p>
    <w:p w:rsidR="00440009" w:rsidRDefault="0044000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politiky ČR, programová prohlášení vlád ČR od roku 1996, knižní odborné zdroje od autorů </w:t>
      </w:r>
    </w:p>
    <w:p w:rsidR="00440009" w:rsidRDefault="00440009" w:rsidP="00E14ED4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jakými jsou Karásek, Fidler a Mareš, Marek a Baun a další, nemalé množství internetových </w:t>
      </w:r>
    </w:p>
    <w:p w:rsidR="00440009" w:rsidRDefault="00440009" w:rsidP="00E14ED4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zdrojů a stejně tak i článků z novin. Nejprve se autor věnuje vlivu globálního mezinárodního </w:t>
      </w:r>
    </w:p>
    <w:p w:rsidR="00440009" w:rsidRDefault="00440009" w:rsidP="00E14ED4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systému, dále v textu identifikuje aktéry české zahraniční politiky a v následující kapitole </w:t>
      </w:r>
    </w:p>
    <w:p w:rsidR="00440009" w:rsidRDefault="00440009" w:rsidP="00E14ED4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analyzuje jednotlivé koncepce zahraničních politik a jednotlivá programová prohlášení vlád </w:t>
      </w:r>
    </w:p>
    <w:p w:rsidR="00440009" w:rsidRDefault="00440009" w:rsidP="00E14ED4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ČR. V posledních kapitolách je dán prostor multilaterální spolupráci ČR v NATO a EU a </w:t>
      </w:r>
    </w:p>
    <w:p w:rsidR="00440009" w:rsidRDefault="00440009" w:rsidP="00E14ED4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bilaterální spolupráci ČR s USA.</w:t>
      </w:r>
    </w:p>
    <w:p w:rsidR="00440009" w:rsidRPr="000B7564" w:rsidRDefault="0044000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440009" w:rsidRPr="000B7564" w:rsidRDefault="00440009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FORMÁLNÍ ÚPRAVA (jazykový projev, kvalita citací a používané literatury, grafická úprava)</w:t>
      </w:r>
    </w:p>
    <w:p w:rsidR="00440009" w:rsidRDefault="0044000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Jinak bezproblémové formální úpravě bakalářské práce škodí různé překlepy. Asi </w:t>
      </w:r>
    </w:p>
    <w:p w:rsidR="00440009" w:rsidRDefault="0044000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nejvýraznější a na první pohled viditelný důkaz tohoto jevu je název na titulní straně </w:t>
      </w:r>
    </w:p>
    <w:p w:rsidR="00440009" w:rsidRDefault="0044000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bakalářské práce, kde místo Česká zahraniční politika autor uvádí Česká zahraniční politiky, </w:t>
      </w:r>
    </w:p>
    <w:p w:rsidR="00440009" w:rsidRDefault="0044000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 první věta bakalářské práce, kde česká zahraniční politika je uvedena jako název s velkým </w:t>
      </w:r>
    </w:p>
    <w:p w:rsidR="00440009" w:rsidRDefault="0044000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písmenem, byť se v daném případě jedná o téma.</w:t>
      </w:r>
    </w:p>
    <w:p w:rsidR="00440009" w:rsidRPr="000B7564" w:rsidRDefault="0044000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440009" w:rsidRPr="000B7564" w:rsidRDefault="00440009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STRUČNÝ CELKOVÝ KOMENTÁŘ (silné a slabé stránky práce, zdůvodnění hodnocení)</w:t>
      </w:r>
    </w:p>
    <w:p w:rsidR="00440009" w:rsidRDefault="0044000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Bakalářskou práci doporučuji k obhajobě a bohužel vzhledem k nedostatku na titulní straně ji </w:t>
      </w:r>
    </w:p>
    <w:p w:rsidR="00440009" w:rsidRPr="000B7564" w:rsidRDefault="0044000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hodnotím jako velmi dobrou.</w:t>
      </w:r>
    </w:p>
    <w:p w:rsidR="00440009" w:rsidRPr="000B7564" w:rsidRDefault="0044000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440009" w:rsidRPr="000B7564" w:rsidRDefault="00440009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OTÁZKY A PŘIPOMÍNKY URČENÉ K ROZPRAVĚ PŘI OBHAJOBĚ</w:t>
      </w:r>
    </w:p>
    <w:p w:rsidR="00440009" w:rsidRDefault="0044000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Nemám.</w:t>
      </w:r>
    </w:p>
    <w:p w:rsidR="00440009" w:rsidRPr="000B7564" w:rsidRDefault="0044000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440009" w:rsidRPr="000B7564" w:rsidRDefault="00440009" w:rsidP="0089067B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NAVRHOVANÁ ZNÁMKA</w:t>
      </w:r>
    </w:p>
    <w:p w:rsidR="00440009" w:rsidRPr="000B7564" w:rsidRDefault="00440009" w:rsidP="002821D2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VELMI DOBŘE</w:t>
      </w:r>
    </w:p>
    <w:p w:rsidR="00440009" w:rsidRPr="000B7564" w:rsidRDefault="00440009" w:rsidP="00B12846">
      <w:pPr>
        <w:pStyle w:val="ListParagraph"/>
        <w:tabs>
          <w:tab w:val="left" w:pos="3480"/>
        </w:tabs>
        <w:ind w:left="0"/>
        <w:rPr>
          <w:rFonts w:ascii="Times New Roman" w:hAnsi="Times New Roman"/>
          <w:sz w:val="24"/>
          <w:szCs w:val="24"/>
        </w:rPr>
      </w:pPr>
    </w:p>
    <w:p w:rsidR="00440009" w:rsidRPr="000B7564" w:rsidRDefault="00440009" w:rsidP="002821D2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Datum: </w:t>
      </w:r>
      <w:r>
        <w:rPr>
          <w:rFonts w:ascii="Times New Roman" w:hAnsi="Times New Roman"/>
          <w:sz w:val="24"/>
          <w:szCs w:val="24"/>
        </w:rPr>
        <w:t>21. 5. 2014</w:t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  <w:t>Podpis:</w:t>
      </w:r>
    </w:p>
    <w:p w:rsidR="00440009" w:rsidRPr="00B12846" w:rsidRDefault="00440009" w:rsidP="003C559B">
      <w:pPr>
        <w:rPr>
          <w:sz w:val="24"/>
          <w:szCs w:val="24"/>
        </w:rPr>
      </w:pPr>
    </w:p>
    <w:p w:rsidR="00440009" w:rsidRPr="00B12846" w:rsidRDefault="00440009" w:rsidP="003C559B">
      <w:pPr>
        <w:rPr>
          <w:sz w:val="24"/>
          <w:szCs w:val="24"/>
        </w:rPr>
      </w:pPr>
    </w:p>
    <w:p w:rsidR="00440009" w:rsidRPr="00B12846" w:rsidRDefault="00440009" w:rsidP="003C559B">
      <w:pPr>
        <w:rPr>
          <w:sz w:val="24"/>
          <w:szCs w:val="24"/>
        </w:rPr>
      </w:pPr>
    </w:p>
    <w:p w:rsidR="00440009" w:rsidRPr="003C559B" w:rsidRDefault="00440009" w:rsidP="003C559B">
      <w:bookmarkStart w:id="0" w:name="_GoBack"/>
      <w:bookmarkEnd w:id="0"/>
    </w:p>
    <w:sectPr w:rsidR="00440009" w:rsidRPr="003C559B" w:rsidSect="002F76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09" w:rsidRDefault="00440009" w:rsidP="00D10D7C">
      <w:pPr>
        <w:spacing w:after="0" w:line="240" w:lineRule="auto"/>
      </w:pPr>
      <w:r>
        <w:separator/>
      </w:r>
    </w:p>
  </w:endnote>
  <w:endnote w:type="continuationSeparator" w:id="0">
    <w:p w:rsidR="00440009" w:rsidRDefault="0044000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09" w:rsidRDefault="00440009" w:rsidP="00D10D7C">
      <w:pPr>
        <w:spacing w:after="0" w:line="240" w:lineRule="auto"/>
      </w:pPr>
      <w:r>
        <w:separator/>
      </w:r>
    </w:p>
  </w:footnote>
  <w:footnote w:type="continuationSeparator" w:id="0">
    <w:p w:rsidR="00440009" w:rsidRDefault="0044000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09" w:rsidRDefault="00440009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440009" w:rsidRDefault="00440009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440009" w:rsidRPr="003C559B" w:rsidRDefault="00440009" w:rsidP="003C559B"/>
  <w:p w:rsidR="00440009" w:rsidRPr="003C559B" w:rsidRDefault="00440009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0B7564"/>
    <w:rsid w:val="000E6702"/>
    <w:rsid w:val="00115661"/>
    <w:rsid w:val="0012043E"/>
    <w:rsid w:val="002821D2"/>
    <w:rsid w:val="002D7559"/>
    <w:rsid w:val="002F76B7"/>
    <w:rsid w:val="00310390"/>
    <w:rsid w:val="00392509"/>
    <w:rsid w:val="003C559B"/>
    <w:rsid w:val="00400BFC"/>
    <w:rsid w:val="00435ED6"/>
    <w:rsid w:val="00440009"/>
    <w:rsid w:val="005739AC"/>
    <w:rsid w:val="00652ADC"/>
    <w:rsid w:val="00694816"/>
    <w:rsid w:val="0089067B"/>
    <w:rsid w:val="009B5885"/>
    <w:rsid w:val="009C488A"/>
    <w:rsid w:val="00A75720"/>
    <w:rsid w:val="00B12846"/>
    <w:rsid w:val="00B50C66"/>
    <w:rsid w:val="00B65B14"/>
    <w:rsid w:val="00B737F9"/>
    <w:rsid w:val="00C301CB"/>
    <w:rsid w:val="00D034DC"/>
    <w:rsid w:val="00D10D7C"/>
    <w:rsid w:val="00DA57C3"/>
    <w:rsid w:val="00DB03D2"/>
    <w:rsid w:val="00E14ED4"/>
    <w:rsid w:val="00ED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2505</TotalTime>
  <Pages>2</Pages>
  <Words>383</Words>
  <Characters>2265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Leichtova</dc:creator>
  <cp:keywords/>
  <dc:description/>
  <cp:lastModifiedBy>zenisekm</cp:lastModifiedBy>
  <cp:revision>10</cp:revision>
  <dcterms:created xsi:type="dcterms:W3CDTF">2011-05-30T20:28:00Z</dcterms:created>
  <dcterms:modified xsi:type="dcterms:W3CDTF">2014-05-21T20:30:00Z</dcterms:modified>
</cp:coreProperties>
</file>