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B46569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B46569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B46569">
        <w:t xml:space="preserve"> Mgr. Jitka </w:t>
      </w:r>
      <w:proofErr w:type="spellStart"/>
      <w:r w:rsidR="00B46569">
        <w:t>Paitlová</w:t>
      </w:r>
      <w:proofErr w:type="spellEnd"/>
      <w:r w:rsidR="00B46569">
        <w:t>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 w:rsidR="00B46569">
        <w:t>:</w:t>
      </w:r>
      <w:proofErr w:type="gramEnd"/>
      <w:r w:rsidR="00B46569">
        <w:t xml:space="preserve"> Bc. Michaela </w:t>
      </w:r>
      <w:proofErr w:type="spellStart"/>
      <w:r w:rsidR="00B46569">
        <w:t>Kokrmentová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B46569">
        <w:t>Evropské hlavní město kultury – Plzeň 2015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AE23D2" w:rsidRDefault="00AE23D2" w:rsidP="005D17A3">
      <w:pPr>
        <w:ind w:firstLine="284"/>
        <w:jc w:val="both"/>
      </w:pPr>
      <w:r>
        <w:t>Autorka předložila opravenou práci, která nebyla obhájena zejména kvůli nesplnění požadovaného počtu znaků, což autorka napravila. Podařilo se jí též eliminovat další problémy, které jsem jí v předchozím posudku vytýkala – opravila hrubé gramatické chyby a adekvátně dopracovala původně nic nevypovídající závěr.</w:t>
      </w:r>
    </w:p>
    <w:p w:rsidR="00AE23D2" w:rsidRDefault="00AE23D2" w:rsidP="005D17A3">
      <w:pPr>
        <w:ind w:firstLine="284"/>
        <w:jc w:val="both"/>
      </w:pPr>
      <w:r>
        <w:t xml:space="preserve">Co se cíle práce týče, platí hodnocení z mého </w:t>
      </w:r>
      <w:r w:rsidR="00397989">
        <w:t>předchozího posudku. S</w:t>
      </w:r>
      <w:r>
        <w:t xml:space="preserve">tručně: </w:t>
      </w:r>
      <w:r w:rsidR="0059640A">
        <w:t>C</w:t>
      </w:r>
      <w:r w:rsidR="00397989">
        <w:t xml:space="preserve">íl byl naplněn.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E56991" w:rsidRDefault="00E56991" w:rsidP="005D17A3">
      <w:pPr>
        <w:ind w:firstLine="284"/>
        <w:jc w:val="both"/>
      </w:pPr>
    </w:p>
    <w:p w:rsidR="00397989" w:rsidRDefault="00397989" w:rsidP="005D17A3">
      <w:pPr>
        <w:ind w:firstLine="284"/>
        <w:jc w:val="both"/>
      </w:pPr>
      <w:r>
        <w:t xml:space="preserve">Co se obsahového zpracování týče, opět platí hodnocení z mého předchozího posudku. Stručně: V první části práce autorka představuje projekt </w:t>
      </w:r>
      <w:r w:rsidRPr="00397989">
        <w:rPr>
          <w:i/>
        </w:rPr>
        <w:t>Evropské hlavní město kultury</w:t>
      </w:r>
      <w:r>
        <w:t xml:space="preserve"> v obecné rovině, ve druhé části pak rozebírá jeho konkrétní realizaci </w:t>
      </w:r>
      <w:r w:rsidRPr="00397989">
        <w:rPr>
          <w:i/>
        </w:rPr>
        <w:t>Plzeň 2015</w:t>
      </w:r>
      <w:r>
        <w:t>. Je třeba ocenit, že autorka používá nejen metodu systematické deskripce, nýbrž nadto se pouští i do kritické evaluace, čímž na první pohled n</w:t>
      </w:r>
      <w:r w:rsidR="003D6C93">
        <w:t>epříliš náročné téma získává odb</w:t>
      </w:r>
      <w:r>
        <w:t xml:space="preserve">orný rozměr. 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AE23D2" w:rsidRDefault="00AE23D2" w:rsidP="005D17A3">
      <w:pPr>
        <w:ind w:firstLine="284"/>
        <w:jc w:val="both"/>
      </w:pPr>
      <w:r>
        <w:t xml:space="preserve">Formální úprava je po dopracování </w:t>
      </w:r>
      <w:r w:rsidR="00397989">
        <w:t xml:space="preserve">zcela </w:t>
      </w:r>
      <w:r>
        <w:t xml:space="preserve">v pořádku.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AE23D2" w:rsidRDefault="00397989" w:rsidP="00AE23D2">
      <w:pPr>
        <w:ind w:firstLine="284"/>
        <w:jc w:val="both"/>
      </w:pPr>
      <w:r>
        <w:t>Autorka odstranila všechny problematické jevy</w:t>
      </w:r>
      <w:r w:rsidR="00AE23D2">
        <w:t>, které jsem jí v předchozím posudku vytýkala</w:t>
      </w:r>
      <w:r>
        <w:t>, díky čemuž mohu nyní práce hodnotit veskrze pozitivně.</w:t>
      </w:r>
      <w:r w:rsidR="00AE23D2"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97989" w:rsidRDefault="00397989" w:rsidP="009241B9">
      <w:pPr>
        <w:tabs>
          <w:tab w:val="left" w:pos="676"/>
        </w:tabs>
        <w:ind w:firstLine="284"/>
        <w:jc w:val="both"/>
      </w:pPr>
    </w:p>
    <w:p w:rsidR="00BC179B" w:rsidRDefault="00BC179B" w:rsidP="009241B9">
      <w:pPr>
        <w:tabs>
          <w:tab w:val="left" w:pos="676"/>
        </w:tabs>
        <w:ind w:firstLine="284"/>
        <w:jc w:val="both"/>
      </w:pPr>
      <w:r>
        <w:t xml:space="preserve">Jaká kritéria jste zvolila pro hodnocení projektu </w:t>
      </w:r>
      <w:r w:rsidRPr="00BC179B">
        <w:rPr>
          <w:i/>
        </w:rPr>
        <w:t>Plzeň 2015</w:t>
      </w:r>
      <w:r>
        <w:t xml:space="preserve"> a proč?</w:t>
      </w:r>
    </w:p>
    <w:p w:rsidR="00397989" w:rsidRDefault="00397989" w:rsidP="009241B9">
      <w:pPr>
        <w:tabs>
          <w:tab w:val="left" w:pos="676"/>
        </w:tabs>
        <w:ind w:firstLine="284"/>
        <w:jc w:val="both"/>
      </w:pPr>
    </w:p>
    <w:p w:rsidR="003012B1" w:rsidRPr="00AD6F7B" w:rsidRDefault="00F91643" w:rsidP="00F91643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397989">
        <w:rPr>
          <w:b/>
          <w:bCs/>
        </w:rPr>
        <w:t xml:space="preserve">  </w:t>
      </w:r>
      <w:bookmarkStart w:id="0" w:name="_GoBack"/>
      <w:r w:rsidR="00397989" w:rsidRPr="00AD6F7B">
        <w:rPr>
          <w:bCs/>
        </w:rPr>
        <w:t>VÝBORNĚ</w:t>
      </w:r>
    </w:p>
    <w:bookmarkEnd w:id="0"/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59640A">
        <w:t>25. 8. 2016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 w:rsidSect="0022274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A5210"/>
    <w:rsid w:val="000004AB"/>
    <w:rsid w:val="0002675F"/>
    <w:rsid w:val="000B2738"/>
    <w:rsid w:val="00156571"/>
    <w:rsid w:val="00222745"/>
    <w:rsid w:val="003012B1"/>
    <w:rsid w:val="00365F38"/>
    <w:rsid w:val="00397989"/>
    <w:rsid w:val="003D6C93"/>
    <w:rsid w:val="005053D5"/>
    <w:rsid w:val="005241F6"/>
    <w:rsid w:val="00557D55"/>
    <w:rsid w:val="0059640A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AD6F7B"/>
    <w:rsid w:val="00AE23D2"/>
    <w:rsid w:val="00B46569"/>
    <w:rsid w:val="00B6534C"/>
    <w:rsid w:val="00BC179B"/>
    <w:rsid w:val="00BF0495"/>
    <w:rsid w:val="00DF05E3"/>
    <w:rsid w:val="00E01608"/>
    <w:rsid w:val="00E07316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332E1-75C4-4B07-BB5A-C4132E7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74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222745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Šedivý</cp:lastModifiedBy>
  <cp:revision>7</cp:revision>
  <cp:lastPrinted>2003-05-23T06:09:00Z</cp:lastPrinted>
  <dcterms:created xsi:type="dcterms:W3CDTF">2013-07-03T10:51:00Z</dcterms:created>
  <dcterms:modified xsi:type="dcterms:W3CDTF">2016-08-25T06:29:00Z</dcterms:modified>
</cp:coreProperties>
</file>