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753658" w:rsidP="00E24D9E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89455" cy="9728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3E0B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1045DE">
        <w:rPr>
          <w:rFonts w:ascii="Arial" w:hAnsi="Arial" w:cs="Arial"/>
        </w:rPr>
        <w:t>Aneta Čermáková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1045DE">
        <w:rPr>
          <w:rFonts w:ascii="Arial" w:hAnsi="Arial" w:cs="Arial"/>
          <w:b/>
        </w:rPr>
        <w:t>„Medikalizace duševního zdraví“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AC3E0B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AC3E0B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1045DE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 práce autorka vymezuje jako snahu „zmapovat českou, zejména však zahraniční literaturu, zabývající se problematikou medikalizace a tématem duševního zdraví jedince“ (str. 2). Tento přehled literatury je pak obohacen o statistická data vykreslující situaci v České republice.</w:t>
      </w:r>
      <w:r w:rsidR="007D0449">
        <w:rPr>
          <w:rFonts w:ascii="Arial" w:hAnsi="Arial" w:cs="Arial"/>
        </w:rPr>
        <w:t xml:space="preserve"> Stanoveného cíle se autorce podařilo dosáhnout.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D01125" w:rsidRDefault="007D0449" w:rsidP="00D01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představuje přehledovou studii s jasně stanoveným zaměřením, jež je doplněna o deskripci medikalizace duševního zdraví v ČR, a to za pomoci dostupných statistik. V přehledu sice postrádám některé tituly, </w:t>
      </w:r>
      <w:r w:rsidR="007E4517">
        <w:rPr>
          <w:rFonts w:ascii="Arial" w:hAnsi="Arial" w:cs="Arial"/>
        </w:rPr>
        <w:t xml:space="preserve">zejména </w:t>
      </w:r>
      <w:r>
        <w:rPr>
          <w:rFonts w:ascii="Arial" w:hAnsi="Arial" w:cs="Arial"/>
        </w:rPr>
        <w:t>knihu od často citovaného Petera Conrada (</w:t>
      </w:r>
      <w:r w:rsidR="007E4517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Medicalization of Society)</w:t>
      </w:r>
      <w:r w:rsidR="007E4517">
        <w:rPr>
          <w:rFonts w:ascii="Arial" w:hAnsi="Arial" w:cs="Arial"/>
        </w:rPr>
        <w:t xml:space="preserve"> anebo text Jaroslava Klepala</w:t>
      </w:r>
      <w:r w:rsidR="006D3FFD">
        <w:rPr>
          <w:rFonts w:ascii="Arial" w:hAnsi="Arial" w:cs="Arial"/>
        </w:rPr>
        <w:t xml:space="preserve"> (2015)</w:t>
      </w:r>
      <w:r w:rsidR="007E4517">
        <w:rPr>
          <w:rFonts w:ascii="Arial" w:hAnsi="Arial" w:cs="Arial"/>
        </w:rPr>
        <w:t xml:space="preserve">, jenž byl však publikován v antropologickém časopise </w:t>
      </w:r>
      <w:r w:rsidR="006D3FFD">
        <w:rPr>
          <w:rFonts w:ascii="Arial" w:hAnsi="Arial" w:cs="Arial"/>
          <w:i/>
        </w:rPr>
        <w:t xml:space="preserve">Cargo, </w:t>
      </w:r>
      <w:r w:rsidR="006D3FFD" w:rsidRPr="006D3FFD">
        <w:rPr>
          <w:rFonts w:ascii="Arial" w:hAnsi="Arial" w:cs="Arial"/>
        </w:rPr>
        <w:t>n</w:t>
      </w:r>
      <w:r w:rsidR="006D3FFD">
        <w:rPr>
          <w:rFonts w:ascii="Arial" w:hAnsi="Arial" w:cs="Arial"/>
        </w:rPr>
        <w:t xml:space="preserve">icméně s ohledem na to, že posuzovaný text je kvalifikační prací na bakalářském stupni, lze tuto mezeru v přehledu považovat za omluvitelnou. </w:t>
      </w:r>
    </w:p>
    <w:p w:rsidR="00D01125" w:rsidRDefault="00D01125" w:rsidP="00D01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První odstavec kapitoly 5 je značně nesourodý, v části se autorka sice dotýká vymezení konceptu zdraví, nicméně otázkou duševního zdraví ze sociologického hlediska se příliš nezabývá. Navíc zde pracuje převážně s poměrně základní učebnicí sociologie pro zdravotníky od S. Bártlové (je diskutabilní, nakolik ji lze považovat za odborný zdroj). V práci též postrádám některé klíčové práce sociologů medicíny a nemoci, kteří se zabývají farmaky (sociology of pharmaceuticals, např. práce J. Gabe), i celkový přehled tohoto pole. </w:t>
      </w:r>
    </w:p>
    <w:p w:rsidR="00D01125" w:rsidRDefault="00D01125" w:rsidP="00D01125">
      <w:pPr>
        <w:rPr>
          <w:rFonts w:ascii="Arial" w:hAnsi="Arial" w:cs="Arial"/>
        </w:rPr>
      </w:pPr>
      <w:r>
        <w:rPr>
          <w:rFonts w:ascii="Arial" w:hAnsi="Arial" w:cs="Arial"/>
        </w:rPr>
        <w:t>Práce by minimálně v závěru mohla též reflektovat širší celospolečenský rozměr medikalizace duševního zdraví, minimálně tak, jak to naznačuje ve své celospolečenské kritice I. Illich a P. Conrad.</w:t>
      </w:r>
    </w:p>
    <w:p w:rsidR="007D0449" w:rsidRPr="007758F4" w:rsidRDefault="007D0449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6D3FFD" w:rsidRDefault="006D3FFD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autorky se pohybuje na standardní úrovni. V textu se vyskytují překlepy (str. 5 ,6, 22), chyby v</w:t>
      </w:r>
      <w:r w:rsidR="005B3925">
        <w:rPr>
          <w:rFonts w:ascii="Arial" w:hAnsi="Arial" w:cs="Arial"/>
        </w:rPr>
        <w:t> </w:t>
      </w:r>
      <w:r>
        <w:rPr>
          <w:rFonts w:ascii="Arial" w:hAnsi="Arial" w:cs="Arial"/>
        </w:rPr>
        <w:t>interpunkci</w:t>
      </w:r>
      <w:r w:rsidR="005B3925">
        <w:rPr>
          <w:rFonts w:ascii="Arial" w:hAnsi="Arial" w:cs="Arial"/>
        </w:rPr>
        <w:t xml:space="preserve"> (např. 13,14, 19, 20, atd.) a chyby ve skloňování zájmen (např. jež/jenž) (např. str. 2, 7) či chyby ve vazbách sloves a předložek (str. 5).</w:t>
      </w:r>
    </w:p>
    <w:p w:rsidR="006D3FFD" w:rsidRDefault="006D3FFD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Nové kapitoly nezačínají na nové straně, jak bývá zvykem.</w:t>
      </w:r>
    </w:p>
    <w:p w:rsidR="006D3FFD" w:rsidRPr="007758F4" w:rsidRDefault="006D3FFD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Ovšem za hlavní nedostatek z hlediska formální úpravy práce považuji chybný formát mnohých odkazů v závěrečném seznamu literatury a to, že autorka s minimálně </w:t>
      </w:r>
      <w:r w:rsidR="005B3925">
        <w:rPr>
          <w:rFonts w:ascii="Arial" w:hAnsi="Arial" w:cs="Arial"/>
        </w:rPr>
        <w:t xml:space="preserve">dvěma </w:t>
      </w:r>
      <w:r>
        <w:rPr>
          <w:rFonts w:ascii="Arial" w:hAnsi="Arial" w:cs="Arial"/>
        </w:rPr>
        <w:t>zdroji publikovanými</w:t>
      </w:r>
      <w:r w:rsidR="005B3925">
        <w:rPr>
          <w:rFonts w:ascii="Arial" w:hAnsi="Arial" w:cs="Arial"/>
        </w:rPr>
        <w:t xml:space="preserve"> ve zdravotnickém internetovém zpravodaji „zdravi e15“ zachází jako s odbornými vědeckými texty, u nichž se předpokládá, že prošly recenzním řízením.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D01125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poskytuje relativně dobrý přehled zvolené problematiky, i když ten není vyčerpávající. Hlavní nedostatky vidím ve formální úpravě práce, zejména v chybách ve formátu referencí v závěrečném seznamu literatury. Téma je však, jak zdůrazňuje autorka, originální a v českém kontextu nedostatečně zpracované.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CB38D5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Představte hlavní body Illichovy kritiky medikalizace tak, jak ji uvádí ve Vámi citované knize </w:t>
      </w:r>
      <w:r w:rsidR="0097706F" w:rsidRPr="0097706F">
        <w:rPr>
          <w:rFonts w:ascii="Arial" w:hAnsi="Arial" w:cs="Arial"/>
          <w:i/>
        </w:rPr>
        <w:t>Limity medicíny:</w:t>
      </w:r>
      <w:r w:rsidR="0097706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Nemesis</w:t>
      </w:r>
      <w:r w:rsidR="0097706F">
        <w:rPr>
          <w:rFonts w:ascii="Arial" w:hAnsi="Arial" w:cs="Arial"/>
          <w:i/>
        </w:rPr>
        <w:t xml:space="preserve"> – zaprodané zdraví</w:t>
      </w:r>
      <w:r w:rsidR="0097706F">
        <w:rPr>
          <w:rFonts w:ascii="Arial" w:hAnsi="Arial" w:cs="Arial"/>
        </w:rPr>
        <w:t xml:space="preserve">. Danou kritiku </w:t>
      </w:r>
      <w:r>
        <w:rPr>
          <w:rFonts w:ascii="Arial" w:hAnsi="Arial" w:cs="Arial"/>
        </w:rPr>
        <w:t xml:space="preserve">vztahuje k celkovému charakteru moderní společnosti. V čem spočívá dle Illiche hlavní problém, </w:t>
      </w:r>
      <w:r w:rsidR="0097706F">
        <w:rPr>
          <w:rFonts w:ascii="Arial" w:hAnsi="Arial" w:cs="Arial"/>
        </w:rPr>
        <w:t xml:space="preserve">související i </w:t>
      </w:r>
      <w:r>
        <w:rPr>
          <w:rFonts w:ascii="Arial" w:hAnsi="Arial" w:cs="Arial"/>
        </w:rPr>
        <w:t>s medikalizací?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1045D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velmi dobře.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1045DE">
        <w:rPr>
          <w:rFonts w:ascii="Arial" w:hAnsi="Arial" w:cs="Arial"/>
        </w:rPr>
        <w:t>24/5/2016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2D" w:rsidRDefault="00B5562D">
      <w:r>
        <w:separator/>
      </w:r>
    </w:p>
  </w:endnote>
  <w:endnote w:type="continuationSeparator" w:id="1">
    <w:p w:rsidR="00B5562D" w:rsidRDefault="00B5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2D" w:rsidRDefault="00B5562D">
      <w:r>
        <w:separator/>
      </w:r>
    </w:p>
  </w:footnote>
  <w:footnote w:type="continuationSeparator" w:id="1">
    <w:p w:rsidR="00B5562D" w:rsidRDefault="00B5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FA"/>
    <w:rsid w:val="0009426A"/>
    <w:rsid w:val="001045DE"/>
    <w:rsid w:val="00195D1A"/>
    <w:rsid w:val="001D4630"/>
    <w:rsid w:val="003A2702"/>
    <w:rsid w:val="003D3E97"/>
    <w:rsid w:val="004232AE"/>
    <w:rsid w:val="00535F3E"/>
    <w:rsid w:val="00574A90"/>
    <w:rsid w:val="005B3925"/>
    <w:rsid w:val="006D3FFD"/>
    <w:rsid w:val="0072576B"/>
    <w:rsid w:val="00753658"/>
    <w:rsid w:val="007D0449"/>
    <w:rsid w:val="007E4517"/>
    <w:rsid w:val="00823EC0"/>
    <w:rsid w:val="008A65FA"/>
    <w:rsid w:val="009101BA"/>
    <w:rsid w:val="00953837"/>
    <w:rsid w:val="0097706F"/>
    <w:rsid w:val="00A37EC8"/>
    <w:rsid w:val="00A75AEB"/>
    <w:rsid w:val="00AC3E0B"/>
    <w:rsid w:val="00B5562D"/>
    <w:rsid w:val="00B57E54"/>
    <w:rsid w:val="00C26858"/>
    <w:rsid w:val="00CB38D5"/>
    <w:rsid w:val="00D01125"/>
    <w:rsid w:val="00DC759C"/>
    <w:rsid w:val="00E24D9E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535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 H</cp:lastModifiedBy>
  <cp:revision>2</cp:revision>
  <dcterms:created xsi:type="dcterms:W3CDTF">2016-05-23T23:01:00Z</dcterms:created>
  <dcterms:modified xsi:type="dcterms:W3CDTF">2016-05-23T23:01:00Z</dcterms:modified>
</cp:coreProperties>
</file>