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300B">
        <w:tc>
          <w:tcPr>
            <w:tcW w:w="4606" w:type="dxa"/>
          </w:tcPr>
          <w:p w:rsidR="006E300B" w:rsidRDefault="00045531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8" o:title=""/>
                </v:shape>
              </w:pict>
            </w:r>
          </w:p>
          <w:p w:rsidR="006E300B" w:rsidRPr="00E5207E" w:rsidRDefault="006E300B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E300B" w:rsidRDefault="006E30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E300B" w:rsidRDefault="006E3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E300B" w:rsidRDefault="006E300B" w:rsidP="005D17A3">
      <w:pPr>
        <w:jc w:val="both"/>
        <w:rPr>
          <w:b/>
          <w:bCs/>
          <w:sz w:val="24"/>
          <w:szCs w:val="24"/>
        </w:rPr>
      </w:pPr>
    </w:p>
    <w:p w:rsidR="006E300B" w:rsidRDefault="006E300B" w:rsidP="005D17A3">
      <w:pPr>
        <w:jc w:val="both"/>
      </w:pPr>
      <w:r>
        <w:rPr>
          <w:b/>
          <w:bCs/>
        </w:rPr>
        <w:t>Práce</w:t>
      </w:r>
      <w:r w:rsidR="00752B00">
        <w:t>: diplomová</w:t>
      </w:r>
    </w:p>
    <w:p w:rsidR="006E300B" w:rsidRDefault="006E300B" w:rsidP="005D17A3">
      <w:pPr>
        <w:jc w:val="both"/>
      </w:pPr>
      <w:r>
        <w:rPr>
          <w:b/>
          <w:bCs/>
        </w:rPr>
        <w:t>Posudek</w:t>
      </w:r>
      <w:r w:rsidR="00752B00">
        <w:t>: oponentky</w:t>
      </w:r>
    </w:p>
    <w:p w:rsidR="006E300B" w:rsidRDefault="009A3614" w:rsidP="00752B00">
      <w:pPr>
        <w:jc w:val="both"/>
      </w:pPr>
      <w:r>
        <w:rPr>
          <w:b/>
          <w:bCs/>
        </w:rPr>
        <w:t>Práci hodnotil</w:t>
      </w:r>
      <w:r w:rsidR="006E300B">
        <w:rPr>
          <w:b/>
          <w:bCs/>
        </w:rPr>
        <w:t>a</w:t>
      </w:r>
      <w:r w:rsidR="006E300B">
        <w:t>:</w:t>
      </w:r>
      <w:r w:rsidR="004A1766">
        <w:t xml:space="preserve"> Mgr. Daniela Blahutková, Ph.D.</w:t>
      </w:r>
    </w:p>
    <w:p w:rsidR="006E300B" w:rsidRDefault="00752B00" w:rsidP="005D17A3">
      <w:pPr>
        <w:jc w:val="both"/>
        <w:rPr>
          <w:bCs/>
        </w:rPr>
      </w:pPr>
      <w:r>
        <w:rPr>
          <w:b/>
          <w:bCs/>
        </w:rPr>
        <w:t>Práci předložil</w:t>
      </w:r>
      <w:r>
        <w:rPr>
          <w:b/>
          <w:bCs/>
        </w:rPr>
        <w:t>a:</w:t>
      </w:r>
      <w:r>
        <w:rPr>
          <w:bCs/>
        </w:rPr>
        <w:t xml:space="preserve"> Bc. Naděžda Hlaváčková</w:t>
      </w:r>
    </w:p>
    <w:p w:rsidR="00752B00" w:rsidRDefault="00752B00" w:rsidP="005D17A3">
      <w:pPr>
        <w:jc w:val="both"/>
        <w:rPr>
          <w:bCs/>
        </w:rPr>
      </w:pPr>
      <w:r w:rsidRPr="00752B00">
        <w:rPr>
          <w:b/>
          <w:bCs/>
        </w:rPr>
        <w:t>Název práce:</w:t>
      </w:r>
      <w:r>
        <w:rPr>
          <w:bCs/>
        </w:rPr>
        <w:t xml:space="preserve"> Obhajoba analogie mezi jazykem a malbou: Curtis Lloyd Carter o povaze stylu v malířství</w:t>
      </w:r>
    </w:p>
    <w:p w:rsidR="00752B00" w:rsidRDefault="00752B00" w:rsidP="005D17A3">
      <w:pPr>
        <w:pBdr>
          <w:bottom w:val="single" w:sz="6" w:space="1" w:color="auto"/>
        </w:pBdr>
        <w:jc w:val="both"/>
      </w:pPr>
    </w:p>
    <w:p w:rsidR="00C834B1" w:rsidRDefault="00C834B1" w:rsidP="005D17A3">
      <w:pPr>
        <w:jc w:val="both"/>
      </w:pPr>
    </w:p>
    <w:p w:rsidR="00C834B1" w:rsidRPr="00752B00" w:rsidRDefault="00C834B1" w:rsidP="005D17A3">
      <w:pPr>
        <w:jc w:val="both"/>
      </w:pPr>
    </w:p>
    <w:p w:rsidR="006E300B" w:rsidRPr="00F91643" w:rsidRDefault="006E300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D0D6E" w:rsidRDefault="00752B00" w:rsidP="00B136A4">
      <w:pPr>
        <w:ind w:left="284" w:hanging="284"/>
        <w:jc w:val="both"/>
        <w:rPr>
          <w:bCs/>
        </w:rPr>
      </w:pPr>
      <w:r>
        <w:rPr>
          <w:bCs/>
        </w:rPr>
        <w:t xml:space="preserve">     </w:t>
      </w:r>
      <w:r w:rsidR="00B136A4">
        <w:rPr>
          <w:bCs/>
        </w:rPr>
        <w:t>Práce sleduje takříkajíc debatu</w:t>
      </w:r>
      <w:r>
        <w:rPr>
          <w:bCs/>
        </w:rPr>
        <w:t xml:space="preserve"> o příbuznosti malířství a jazyka v</w:t>
      </w:r>
      <w:r w:rsidR="00B136A4">
        <w:rPr>
          <w:bCs/>
        </w:rPr>
        <w:t> </w:t>
      </w:r>
      <w:r>
        <w:rPr>
          <w:bCs/>
        </w:rPr>
        <w:t>díle</w:t>
      </w:r>
      <w:r w:rsidR="00B136A4">
        <w:rPr>
          <w:bCs/>
        </w:rPr>
        <w:t>ch a vzájemných reakcích</w:t>
      </w:r>
      <w:r>
        <w:rPr>
          <w:bCs/>
        </w:rPr>
        <w:t xml:space="preserve"> několika moderních teoretiků uměn</w:t>
      </w:r>
      <w:r w:rsidR="00B136A4">
        <w:rPr>
          <w:bCs/>
        </w:rPr>
        <w:t>í –</w:t>
      </w:r>
      <w:r>
        <w:rPr>
          <w:bCs/>
        </w:rPr>
        <w:t xml:space="preserve"> k čemuž podněcuje dílo amerického obhajovatele teze o syntaxi v malbě Curtise L. Cartera. Carterovy teze jsou zároveň autorkou </w:t>
      </w:r>
      <w:r w:rsidR="0059100F">
        <w:rPr>
          <w:bCs/>
        </w:rPr>
        <w:t>ověřovány. Cíl této práce je bohatě naplněn.</w:t>
      </w:r>
    </w:p>
    <w:p w:rsidR="0007200D" w:rsidRDefault="0007200D" w:rsidP="005D17A3">
      <w:pPr>
        <w:ind w:left="284" w:hanging="284"/>
        <w:jc w:val="both"/>
        <w:rPr>
          <w:b/>
          <w:bCs/>
        </w:rPr>
      </w:pPr>
    </w:p>
    <w:p w:rsidR="00C834B1" w:rsidRDefault="00C834B1" w:rsidP="005D17A3">
      <w:pPr>
        <w:ind w:left="284" w:hanging="284"/>
        <w:jc w:val="both"/>
        <w:rPr>
          <w:b/>
          <w:bCs/>
        </w:rPr>
      </w:pPr>
    </w:p>
    <w:p w:rsidR="006E300B" w:rsidRDefault="006E300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9100F" w:rsidRDefault="0059100F" w:rsidP="005D17A3">
      <w:pPr>
        <w:ind w:left="284" w:hanging="284"/>
        <w:jc w:val="both"/>
        <w:rPr>
          <w:bCs/>
        </w:rPr>
      </w:pPr>
      <w:r>
        <w:rPr>
          <w:bCs/>
        </w:rPr>
        <w:t xml:space="preserve">      </w:t>
      </w:r>
    </w:p>
    <w:p w:rsidR="0059100F" w:rsidRPr="0059100F" w:rsidRDefault="0059100F" w:rsidP="005D17A3">
      <w:pPr>
        <w:ind w:left="284" w:hanging="284"/>
        <w:jc w:val="both"/>
        <w:rPr>
          <w:bCs/>
        </w:rPr>
      </w:pPr>
      <w:r>
        <w:rPr>
          <w:bCs/>
        </w:rPr>
        <w:t xml:space="preserve">   </w:t>
      </w:r>
      <w:r w:rsidR="001F7886">
        <w:rPr>
          <w:bCs/>
        </w:rPr>
        <w:t xml:space="preserve"> </w:t>
      </w:r>
      <w:r>
        <w:rPr>
          <w:bCs/>
        </w:rPr>
        <w:t xml:space="preserve"> Práce má přehledné členění, zároveň je z něj vidět náročnost konceptu a rozsah provedeného zkoumání. Větší část kriticky reflektovaných přístupů k otázce možnosti syntaxe, potažmo jazykového charakteru malířství, nebyla přeložena a komentována do češtiny, zejm. dílo amerického estetika Cartera. Jeho obhajoba syntaxe v malbě je navíc uričtou výz</w:t>
      </w:r>
      <w:r w:rsidR="00C834B1">
        <w:rPr>
          <w:bCs/>
        </w:rPr>
        <w:t>vou</w:t>
      </w:r>
      <w:r>
        <w:rPr>
          <w:bCs/>
        </w:rPr>
        <w:t>, jak plyne</w:t>
      </w:r>
      <w:r w:rsidR="007C4BE9">
        <w:rPr>
          <w:bCs/>
        </w:rPr>
        <w:t xml:space="preserve"> z</w:t>
      </w:r>
      <w:r>
        <w:rPr>
          <w:bCs/>
        </w:rPr>
        <w:t xml:space="preserve"> jeho oponování teoretikům umění, kteří v 2. pol. 20. století předložili nezanedbatelné obhaj</w:t>
      </w:r>
      <w:r w:rsidR="00B136A4">
        <w:rPr>
          <w:bCs/>
        </w:rPr>
        <w:t xml:space="preserve">oby teze, že malířství </w:t>
      </w:r>
      <w:r>
        <w:rPr>
          <w:bCs/>
        </w:rPr>
        <w:t xml:space="preserve">není převoditelné na jazyk (S. Langerová, N. Goodman, </w:t>
      </w:r>
      <w:r w:rsidR="007C4BE9">
        <w:rPr>
          <w:bCs/>
        </w:rPr>
        <w:t>E. Gombrich). Autorka v průběhu práce postupně ukazuje, v čem se napohled možná sotva souměřitelné debaty protínají a prác</w:t>
      </w:r>
      <w:r w:rsidR="001E6F0D">
        <w:rPr>
          <w:bCs/>
        </w:rPr>
        <w:t>e nakonec vydává dost plastický obraz Carterových pozic</w:t>
      </w:r>
      <w:r w:rsidR="001F7886">
        <w:rPr>
          <w:bCs/>
        </w:rPr>
        <w:t>, jeho silných a slabých stránek. Oceňuji, že autorka se celé debaty sama takříkajíc účastní, nepředkládá v žádném případě pouze kompilaci názorů, nýbrž vede kultivovanou rozpravu na zvolené téma.</w:t>
      </w:r>
    </w:p>
    <w:p w:rsidR="0059100F" w:rsidRDefault="0059100F" w:rsidP="00BB0F95">
      <w:pPr>
        <w:ind w:left="644"/>
        <w:jc w:val="both"/>
      </w:pPr>
    </w:p>
    <w:p w:rsidR="00C834B1" w:rsidRDefault="00C834B1" w:rsidP="00BB0F95">
      <w:pPr>
        <w:ind w:left="644"/>
        <w:jc w:val="both"/>
      </w:pPr>
    </w:p>
    <w:p w:rsidR="006E300B" w:rsidRDefault="006E300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</w:t>
      </w:r>
      <w:r w:rsidR="0059100F">
        <w:rPr>
          <w:b/>
          <w:bCs/>
        </w:rPr>
        <w:t xml:space="preserve"> </w:t>
      </w:r>
      <w:r w:rsidRPr="00F91643">
        <w:rPr>
          <w:b/>
          <w:bCs/>
        </w:rPr>
        <w:t>říloh apod.):</w:t>
      </w:r>
    </w:p>
    <w:p w:rsidR="00B136A4" w:rsidRDefault="00B136A4" w:rsidP="005D17A3">
      <w:pPr>
        <w:ind w:left="284" w:hanging="284"/>
        <w:jc w:val="both"/>
        <w:rPr>
          <w:b/>
          <w:bCs/>
        </w:rPr>
      </w:pPr>
    </w:p>
    <w:p w:rsidR="00B136A4" w:rsidRPr="00B61F0E" w:rsidRDefault="00B136A4" w:rsidP="005D17A3">
      <w:pPr>
        <w:ind w:left="284" w:hanging="284"/>
        <w:jc w:val="both"/>
        <w:rPr>
          <w:bCs/>
        </w:rPr>
      </w:pPr>
      <w:r w:rsidRPr="00B61F0E">
        <w:rPr>
          <w:bCs/>
        </w:rPr>
        <w:t xml:space="preserve">     Formální náležitosti práce jsou naprosto v pořádku, </w:t>
      </w:r>
      <w:r w:rsidR="00B61F0E" w:rsidRPr="00B61F0E">
        <w:rPr>
          <w:bCs/>
        </w:rPr>
        <w:t>text je velice vhodně doplněn obrazovou přílohou s komentářem.</w:t>
      </w:r>
      <w:r w:rsidR="00B61F0E">
        <w:rPr>
          <w:bCs/>
        </w:rPr>
        <w:t xml:space="preserve"> Jediná drobnost, kterou lze zmínit, jsou tu a tam chyby v členění vět (</w:t>
      </w:r>
      <w:r w:rsidR="00B61F0E">
        <w:t>např.:</w:t>
      </w:r>
      <w:r w:rsidR="00B61F0E">
        <w:t xml:space="preserve"> </w:t>
      </w:r>
      <w:r w:rsidR="00B61F0E" w:rsidRPr="00B61F0E">
        <w:rPr>
          <w:i/>
        </w:rPr>
        <w:t>...potřeba vysvětlování um</w:t>
      </w:r>
      <w:r w:rsidR="00B61F0E" w:rsidRPr="00B61F0E">
        <w:rPr>
          <w:i/>
        </w:rPr>
        <w:t>ění, je známkou toho, že.</w:t>
      </w:r>
      <w:r w:rsidR="00B61F0E">
        <w:t>..). Ale této práci není co vytýkat.</w:t>
      </w:r>
    </w:p>
    <w:p w:rsidR="005602D4" w:rsidRDefault="005602D4" w:rsidP="00C834B1">
      <w:pPr>
        <w:ind w:left="284" w:hanging="284"/>
        <w:jc w:val="both"/>
      </w:pPr>
    </w:p>
    <w:p w:rsidR="00C834B1" w:rsidRDefault="00C834B1" w:rsidP="00C834B1">
      <w:pPr>
        <w:ind w:left="284" w:hanging="284"/>
        <w:jc w:val="both"/>
      </w:pPr>
    </w:p>
    <w:p w:rsidR="006E300B" w:rsidRDefault="006E300B" w:rsidP="00C834B1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F27E31" w:rsidRDefault="00F27E31" w:rsidP="00C834B1">
      <w:pPr>
        <w:ind w:left="284" w:hanging="284"/>
        <w:jc w:val="both"/>
        <w:rPr>
          <w:b/>
          <w:bCs/>
        </w:rPr>
      </w:pPr>
    </w:p>
    <w:p w:rsidR="00C834B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27E31" w:rsidRPr="001F7886">
        <w:rPr>
          <w:rFonts w:ascii="Times New Roman" w:hAnsi="Times New Roman"/>
          <w:sz w:val="20"/>
          <w:szCs w:val="20"/>
        </w:rPr>
        <w:t xml:space="preserve">Práce nabízí velmi zajímavou a příjemnou četbu – a předložený výsledek oceňuji. Ujasnit si silná a slabá </w:t>
      </w:r>
    </w:p>
    <w:p w:rsidR="00C834B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27E31" w:rsidRPr="001F7886">
        <w:rPr>
          <w:rFonts w:ascii="Times New Roman" w:hAnsi="Times New Roman"/>
          <w:sz w:val="20"/>
          <w:szCs w:val="20"/>
        </w:rPr>
        <w:t xml:space="preserve">místa </w:t>
      </w:r>
      <w:r>
        <w:rPr>
          <w:rFonts w:ascii="Times New Roman" w:hAnsi="Times New Roman"/>
          <w:sz w:val="20"/>
          <w:szCs w:val="20"/>
        </w:rPr>
        <w:t xml:space="preserve"> </w:t>
      </w:r>
      <w:r w:rsidR="00F27E31" w:rsidRPr="001F7886">
        <w:rPr>
          <w:rFonts w:ascii="Times New Roman" w:hAnsi="Times New Roman"/>
          <w:sz w:val="20"/>
          <w:szCs w:val="20"/>
        </w:rPr>
        <w:t xml:space="preserve">Carterovy argumentace evidentně nebylo snadné, viděla </w:t>
      </w:r>
      <w:r w:rsidR="00F27E31">
        <w:rPr>
          <w:rFonts w:ascii="Times New Roman" w:hAnsi="Times New Roman"/>
          <w:sz w:val="20"/>
          <w:szCs w:val="20"/>
        </w:rPr>
        <w:t xml:space="preserve">jsem, že jeho východiska dosud patrně nebyla </w:t>
      </w:r>
    </w:p>
    <w:p w:rsidR="00C834B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27E31">
        <w:rPr>
          <w:rFonts w:ascii="Times New Roman" w:hAnsi="Times New Roman"/>
          <w:sz w:val="20"/>
          <w:szCs w:val="20"/>
        </w:rPr>
        <w:t>důsledně analyzována</w:t>
      </w:r>
      <w:r w:rsidR="00F27E31" w:rsidRPr="001F7886">
        <w:rPr>
          <w:rFonts w:ascii="Times New Roman" w:hAnsi="Times New Roman"/>
          <w:sz w:val="20"/>
          <w:szCs w:val="20"/>
        </w:rPr>
        <w:t xml:space="preserve">, že autorka se s tímto autorem musela vyrovnat velmi samostatně. </w:t>
      </w:r>
      <w:r w:rsidR="00F27E31">
        <w:rPr>
          <w:rFonts w:ascii="Times New Roman" w:hAnsi="Times New Roman"/>
          <w:sz w:val="20"/>
          <w:szCs w:val="20"/>
        </w:rPr>
        <w:t xml:space="preserve">Práce má ovšem </w:t>
      </w:r>
    </w:p>
    <w:p w:rsidR="00F27E3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27E31">
        <w:rPr>
          <w:rFonts w:ascii="Times New Roman" w:hAnsi="Times New Roman"/>
          <w:sz w:val="20"/>
          <w:szCs w:val="20"/>
        </w:rPr>
        <w:t>mnohem širší záběr a dokumentuje autorčinu orientaci v oblasti teorie umění 20. století.</w:t>
      </w:r>
    </w:p>
    <w:p w:rsidR="00C834B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</w:p>
    <w:p w:rsidR="00C834B1" w:rsidRDefault="00C834B1" w:rsidP="00C834B1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</w:p>
    <w:p w:rsidR="00C834B1" w:rsidRPr="001F7886" w:rsidRDefault="00C834B1" w:rsidP="00C834B1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</w:p>
    <w:p w:rsidR="00F27E31" w:rsidRDefault="00F27E31" w:rsidP="00C834B1">
      <w:pPr>
        <w:ind w:left="284" w:hanging="284"/>
        <w:jc w:val="both"/>
        <w:rPr>
          <w:b/>
          <w:bCs/>
        </w:rPr>
      </w:pPr>
    </w:p>
    <w:p w:rsidR="006E300B" w:rsidRDefault="006E300B" w:rsidP="00C834B1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B136A4" w:rsidRPr="00B61F0E" w:rsidRDefault="00B136A4" w:rsidP="00C834B1">
      <w:pPr>
        <w:ind w:left="284" w:hanging="284"/>
        <w:jc w:val="both"/>
        <w:rPr>
          <w:b/>
          <w:bCs/>
        </w:rPr>
      </w:pPr>
    </w:p>
    <w:p w:rsidR="00F27E31" w:rsidRPr="001F7886" w:rsidRDefault="00F27E31" w:rsidP="00C834B1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T</w:t>
      </w:r>
      <w:r w:rsidRPr="001F7886">
        <w:rPr>
          <w:rFonts w:ascii="Times New Roman" w:hAnsi="Times New Roman"/>
          <w:sz w:val="20"/>
          <w:szCs w:val="20"/>
        </w:rPr>
        <w:t>aké si myslím, že připouští-li malba strukturní analýzu, neznamená to ještě automaticky, že má syntax –</w:t>
      </w:r>
      <w:r w:rsidR="00C834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Carter, zdá se,</w:t>
      </w:r>
      <w:r w:rsidRPr="001F7886">
        <w:rPr>
          <w:rFonts w:ascii="Times New Roman" w:hAnsi="Times New Roman"/>
          <w:sz w:val="20"/>
          <w:szCs w:val="20"/>
        </w:rPr>
        <w:t xml:space="preserve"> </w:t>
      </w:r>
      <w:r w:rsidR="00EC6C0B">
        <w:rPr>
          <w:rFonts w:ascii="Times New Roman" w:hAnsi="Times New Roman"/>
          <w:sz w:val="20"/>
          <w:szCs w:val="20"/>
        </w:rPr>
        <w:t xml:space="preserve">velmi </w:t>
      </w:r>
      <w:r w:rsidRPr="001F7886">
        <w:rPr>
          <w:rFonts w:ascii="Times New Roman" w:hAnsi="Times New Roman"/>
          <w:sz w:val="20"/>
          <w:szCs w:val="20"/>
        </w:rPr>
        <w:t xml:space="preserve">volně pracuje s jakousi metaforou...  </w:t>
      </w:r>
      <w:r>
        <w:rPr>
          <w:rFonts w:ascii="Times New Roman" w:hAnsi="Times New Roman"/>
          <w:sz w:val="18"/>
          <w:szCs w:val="18"/>
        </w:rPr>
        <w:t>Otázka: Navázal někdo na jeho snahy a pozice ze 70. let 20. století? Věřím, že rozvoj elektronických technologií nyní umožňuje modernizovanou formální analýzu malby, o kterou mu zhruba šlo. Ale zároveň to patrně neznamenalo potvrzení jeho teze</w:t>
      </w:r>
      <w:r w:rsidR="00C834B1">
        <w:rPr>
          <w:rFonts w:ascii="Times New Roman" w:hAnsi="Times New Roman"/>
          <w:sz w:val="18"/>
          <w:szCs w:val="18"/>
        </w:rPr>
        <w:t xml:space="preserve"> o analogii malby a jazyka...</w:t>
      </w:r>
    </w:p>
    <w:p w:rsidR="00B136A4" w:rsidRDefault="00B136A4" w:rsidP="005D17A3">
      <w:pPr>
        <w:ind w:left="284" w:hanging="284"/>
        <w:jc w:val="both"/>
        <w:rPr>
          <w:b/>
          <w:bCs/>
        </w:rPr>
      </w:pPr>
    </w:p>
    <w:p w:rsidR="006E300B" w:rsidRPr="00F91643" w:rsidRDefault="006E300B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986103" w:rsidRDefault="00986103" w:rsidP="00A025EE">
      <w:pPr>
        <w:jc w:val="both"/>
      </w:pPr>
    </w:p>
    <w:p w:rsidR="006E300B" w:rsidRDefault="001E6F0D" w:rsidP="00F91643">
      <w:pPr>
        <w:ind w:firstLine="284"/>
        <w:jc w:val="both"/>
      </w:pPr>
      <w:r>
        <w:t>výborně</w:t>
      </w:r>
    </w:p>
    <w:p w:rsidR="00C834B1" w:rsidRDefault="00C834B1" w:rsidP="00F91643">
      <w:pPr>
        <w:ind w:firstLine="284"/>
        <w:jc w:val="both"/>
      </w:pPr>
    </w:p>
    <w:p w:rsidR="006E300B" w:rsidRDefault="006E300B">
      <w:r>
        <w:t xml:space="preserve">Datum: </w:t>
      </w:r>
      <w:r>
        <w:tab/>
      </w:r>
      <w:r w:rsidR="00C834B1">
        <w:t>30. 8. 2017</w:t>
      </w:r>
      <w:r>
        <w:tab/>
      </w:r>
      <w:r>
        <w:tab/>
      </w:r>
      <w:r>
        <w:tab/>
      </w:r>
      <w:r>
        <w:tab/>
        <w:t>Podpis:</w:t>
      </w:r>
    </w:p>
    <w:p w:rsidR="006E300B" w:rsidRDefault="00DD7523" w:rsidP="00DD7523">
      <w:pPr>
        <w:tabs>
          <w:tab w:val="left" w:pos="5370"/>
        </w:tabs>
      </w:pPr>
      <w:r>
        <w:tab/>
      </w:r>
    </w:p>
    <w:p w:rsidR="006E300B" w:rsidRDefault="006E300B"/>
    <w:p w:rsidR="006E300B" w:rsidRDefault="006E300B">
      <w:bookmarkStart w:id="0" w:name="_GoBack"/>
      <w:bookmarkEnd w:id="0"/>
    </w:p>
    <w:sectPr w:rsidR="006E300B" w:rsidSect="003B3BE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31" w:rsidRDefault="00045531" w:rsidP="009609B2">
      <w:r>
        <w:separator/>
      </w:r>
    </w:p>
  </w:endnote>
  <w:endnote w:type="continuationSeparator" w:id="0">
    <w:p w:rsidR="00045531" w:rsidRDefault="00045531" w:rsidP="009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31" w:rsidRDefault="00045531" w:rsidP="009609B2">
      <w:r>
        <w:separator/>
      </w:r>
    </w:p>
  </w:footnote>
  <w:footnote w:type="continuationSeparator" w:id="0">
    <w:p w:rsidR="00045531" w:rsidRDefault="00045531" w:rsidP="0096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7DF"/>
    <w:multiLevelType w:val="hybridMultilevel"/>
    <w:tmpl w:val="E2545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4BE"/>
    <w:multiLevelType w:val="hybridMultilevel"/>
    <w:tmpl w:val="620E1B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A09"/>
    <w:multiLevelType w:val="hybridMultilevel"/>
    <w:tmpl w:val="F1587BA8"/>
    <w:lvl w:ilvl="0" w:tplc="86EEE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310"/>
    <w:multiLevelType w:val="hybridMultilevel"/>
    <w:tmpl w:val="CC7A02C4"/>
    <w:lvl w:ilvl="0" w:tplc="22AA48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985"/>
    <w:multiLevelType w:val="hybridMultilevel"/>
    <w:tmpl w:val="90FA60C2"/>
    <w:lvl w:ilvl="0" w:tplc="9BACA6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8C372E"/>
    <w:multiLevelType w:val="hybridMultilevel"/>
    <w:tmpl w:val="E212917E"/>
    <w:lvl w:ilvl="0" w:tplc="8D9AC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88356D"/>
    <w:multiLevelType w:val="hybridMultilevel"/>
    <w:tmpl w:val="C530699A"/>
    <w:lvl w:ilvl="0" w:tplc="62F6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4F5E"/>
    <w:multiLevelType w:val="hybridMultilevel"/>
    <w:tmpl w:val="9F7600B6"/>
    <w:lvl w:ilvl="0" w:tplc="680AB3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48427B"/>
    <w:multiLevelType w:val="hybridMultilevel"/>
    <w:tmpl w:val="F10015D0"/>
    <w:lvl w:ilvl="0" w:tplc="6248EC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10"/>
    <w:rsid w:val="000004AB"/>
    <w:rsid w:val="0002675F"/>
    <w:rsid w:val="00033249"/>
    <w:rsid w:val="00045531"/>
    <w:rsid w:val="0004563E"/>
    <w:rsid w:val="0006524F"/>
    <w:rsid w:val="0007200D"/>
    <w:rsid w:val="000B2738"/>
    <w:rsid w:val="000C0B76"/>
    <w:rsid w:val="000D08C2"/>
    <w:rsid w:val="000E2043"/>
    <w:rsid w:val="001359C7"/>
    <w:rsid w:val="00153078"/>
    <w:rsid w:val="00156571"/>
    <w:rsid w:val="00160E37"/>
    <w:rsid w:val="00170D1F"/>
    <w:rsid w:val="00177F04"/>
    <w:rsid w:val="001803E5"/>
    <w:rsid w:val="00196EFA"/>
    <w:rsid w:val="001E6F0D"/>
    <w:rsid w:val="001E788C"/>
    <w:rsid w:val="001F01D3"/>
    <w:rsid w:val="001F7886"/>
    <w:rsid w:val="0021341E"/>
    <w:rsid w:val="00246598"/>
    <w:rsid w:val="00263E04"/>
    <w:rsid w:val="002946F3"/>
    <w:rsid w:val="002A04C5"/>
    <w:rsid w:val="003012B1"/>
    <w:rsid w:val="00326B4C"/>
    <w:rsid w:val="00353DB9"/>
    <w:rsid w:val="00365F38"/>
    <w:rsid w:val="00383A4F"/>
    <w:rsid w:val="003A40EF"/>
    <w:rsid w:val="003A609C"/>
    <w:rsid w:val="003B3BE1"/>
    <w:rsid w:val="003C1C61"/>
    <w:rsid w:val="003E277B"/>
    <w:rsid w:val="00427B6F"/>
    <w:rsid w:val="00440EA0"/>
    <w:rsid w:val="004513DA"/>
    <w:rsid w:val="00476A62"/>
    <w:rsid w:val="00477134"/>
    <w:rsid w:val="00486B70"/>
    <w:rsid w:val="004A1766"/>
    <w:rsid w:val="004F0A8B"/>
    <w:rsid w:val="004F2BF3"/>
    <w:rsid w:val="004F5DA4"/>
    <w:rsid w:val="005053D5"/>
    <w:rsid w:val="005245BB"/>
    <w:rsid w:val="00555A7A"/>
    <w:rsid w:val="00557D55"/>
    <w:rsid w:val="005602D4"/>
    <w:rsid w:val="00563F0C"/>
    <w:rsid w:val="00571471"/>
    <w:rsid w:val="00587823"/>
    <w:rsid w:val="0059100F"/>
    <w:rsid w:val="005A1110"/>
    <w:rsid w:val="005D17A3"/>
    <w:rsid w:val="005F5DE0"/>
    <w:rsid w:val="006254B8"/>
    <w:rsid w:val="00625D00"/>
    <w:rsid w:val="00651773"/>
    <w:rsid w:val="006643FB"/>
    <w:rsid w:val="00673FC5"/>
    <w:rsid w:val="006A5210"/>
    <w:rsid w:val="006A6091"/>
    <w:rsid w:val="006B0C67"/>
    <w:rsid w:val="006B16D5"/>
    <w:rsid w:val="006E300B"/>
    <w:rsid w:val="006F0749"/>
    <w:rsid w:val="007110D3"/>
    <w:rsid w:val="0071327E"/>
    <w:rsid w:val="0072614B"/>
    <w:rsid w:val="00732275"/>
    <w:rsid w:val="0073347D"/>
    <w:rsid w:val="00750997"/>
    <w:rsid w:val="00752B00"/>
    <w:rsid w:val="007626D3"/>
    <w:rsid w:val="00792DE3"/>
    <w:rsid w:val="007A277F"/>
    <w:rsid w:val="007A7BD4"/>
    <w:rsid w:val="007C4BE9"/>
    <w:rsid w:val="007F65F3"/>
    <w:rsid w:val="00821ECE"/>
    <w:rsid w:val="008439C3"/>
    <w:rsid w:val="008531FF"/>
    <w:rsid w:val="00886144"/>
    <w:rsid w:val="00890733"/>
    <w:rsid w:val="008A2B4C"/>
    <w:rsid w:val="008A72B7"/>
    <w:rsid w:val="008B26ED"/>
    <w:rsid w:val="008C4E87"/>
    <w:rsid w:val="008D1F7E"/>
    <w:rsid w:val="008F3BF0"/>
    <w:rsid w:val="009241B9"/>
    <w:rsid w:val="00927E2D"/>
    <w:rsid w:val="00932CE2"/>
    <w:rsid w:val="00947A7A"/>
    <w:rsid w:val="009512A7"/>
    <w:rsid w:val="009609B2"/>
    <w:rsid w:val="00967C6D"/>
    <w:rsid w:val="00986103"/>
    <w:rsid w:val="009A3614"/>
    <w:rsid w:val="009E1343"/>
    <w:rsid w:val="00A025EE"/>
    <w:rsid w:val="00A10D7D"/>
    <w:rsid w:val="00A9478C"/>
    <w:rsid w:val="00AA0D7F"/>
    <w:rsid w:val="00AA3A24"/>
    <w:rsid w:val="00AA709B"/>
    <w:rsid w:val="00AB4944"/>
    <w:rsid w:val="00AC2415"/>
    <w:rsid w:val="00AD626A"/>
    <w:rsid w:val="00AE721E"/>
    <w:rsid w:val="00B11375"/>
    <w:rsid w:val="00B136A4"/>
    <w:rsid w:val="00B31CB8"/>
    <w:rsid w:val="00B3634F"/>
    <w:rsid w:val="00B61F0E"/>
    <w:rsid w:val="00B6534C"/>
    <w:rsid w:val="00B83646"/>
    <w:rsid w:val="00BB0F95"/>
    <w:rsid w:val="00BC2784"/>
    <w:rsid w:val="00BF0495"/>
    <w:rsid w:val="00BF78DC"/>
    <w:rsid w:val="00C02B47"/>
    <w:rsid w:val="00C12A01"/>
    <w:rsid w:val="00C14493"/>
    <w:rsid w:val="00C251C6"/>
    <w:rsid w:val="00C70846"/>
    <w:rsid w:val="00C72978"/>
    <w:rsid w:val="00C73F2B"/>
    <w:rsid w:val="00C834B1"/>
    <w:rsid w:val="00C938DB"/>
    <w:rsid w:val="00CD0D6E"/>
    <w:rsid w:val="00CF1C25"/>
    <w:rsid w:val="00D050B4"/>
    <w:rsid w:val="00D12614"/>
    <w:rsid w:val="00D347B4"/>
    <w:rsid w:val="00D47EF2"/>
    <w:rsid w:val="00D646F2"/>
    <w:rsid w:val="00DD0CC9"/>
    <w:rsid w:val="00DD10DB"/>
    <w:rsid w:val="00DD7523"/>
    <w:rsid w:val="00DE0195"/>
    <w:rsid w:val="00DF05E3"/>
    <w:rsid w:val="00E01608"/>
    <w:rsid w:val="00E07316"/>
    <w:rsid w:val="00E27093"/>
    <w:rsid w:val="00E5207E"/>
    <w:rsid w:val="00E56991"/>
    <w:rsid w:val="00E7159C"/>
    <w:rsid w:val="00E85E2A"/>
    <w:rsid w:val="00EA373A"/>
    <w:rsid w:val="00EB186A"/>
    <w:rsid w:val="00EB4057"/>
    <w:rsid w:val="00EC6C0B"/>
    <w:rsid w:val="00EE019C"/>
    <w:rsid w:val="00F01199"/>
    <w:rsid w:val="00F07726"/>
    <w:rsid w:val="00F12244"/>
    <w:rsid w:val="00F14D49"/>
    <w:rsid w:val="00F23797"/>
    <w:rsid w:val="00F27E31"/>
    <w:rsid w:val="00F43141"/>
    <w:rsid w:val="00F43484"/>
    <w:rsid w:val="00F62912"/>
    <w:rsid w:val="00F80B17"/>
    <w:rsid w:val="00F91643"/>
    <w:rsid w:val="00FA48CE"/>
    <w:rsid w:val="00FA69C8"/>
    <w:rsid w:val="00FB7335"/>
    <w:rsid w:val="00FD06B0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A28FE-C763-45BF-B5B4-D27A3EB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BE1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3B3BE1"/>
    <w:pPr>
      <w:spacing w:before="120"/>
    </w:pPr>
    <w:rPr>
      <w:b/>
      <w:bCs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09B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09B2"/>
  </w:style>
  <w:style w:type="character" w:styleId="Znakapoznpodarou">
    <w:name w:val="footnote reference"/>
    <w:uiPriority w:val="99"/>
    <w:semiHidden/>
    <w:unhideWhenUsed/>
    <w:rsid w:val="009609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36A4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4362-23DE-4307-BD69-1A3B52C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Blahutková</cp:lastModifiedBy>
  <cp:revision>2</cp:revision>
  <cp:lastPrinted>2003-05-23T06:09:00Z</cp:lastPrinted>
  <dcterms:created xsi:type="dcterms:W3CDTF">2017-08-31T20:53:00Z</dcterms:created>
  <dcterms:modified xsi:type="dcterms:W3CDTF">2017-08-31T20:53:00Z</dcterms:modified>
</cp:coreProperties>
</file>