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DD3449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DD3449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A15DA2" w:rsidRPr="00A15DA2">
        <w:t>Jan Andrš</w:t>
      </w:r>
      <w:r w:rsidR="00435ED6" w:rsidRPr="00A15DA2">
        <w:t xml:space="preserve">                                                  </w:t>
      </w:r>
      <w:r w:rsidR="00435ED6" w:rsidRPr="00435ED6">
        <w:rPr>
          <w:b/>
          <w:i/>
        </w:rPr>
        <w:t xml:space="preserve">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A15DA2">
        <w:t>Média a terorismus v postmoderním světě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A15DA2">
        <w:t>Ľubomír Lupták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4E3CC3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Autor si za cieľ práce stanovil identifikáciu kľúčových aspektov vzťahu médií a terorizmu, ktoré pomôžu vysvetliť, ako teroristi využívali médiá na dosahovanie svojich cieľov. Tento </w:t>
      </w:r>
      <w:r w:rsidR="00252A80">
        <w:rPr>
          <w:sz w:val="20"/>
          <w:szCs w:val="20"/>
        </w:rPr>
        <w:t>mimoriadne ambiciózny</w:t>
      </w:r>
      <w:r w:rsidR="00B308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cieľ </w:t>
      </w:r>
      <w:r w:rsidR="00B3086A">
        <w:rPr>
          <w:sz w:val="20"/>
          <w:szCs w:val="20"/>
        </w:rPr>
        <w:t xml:space="preserve">sa podarilo </w:t>
      </w:r>
      <w:r>
        <w:rPr>
          <w:sz w:val="20"/>
          <w:szCs w:val="20"/>
        </w:rPr>
        <w:t>naplniť</w:t>
      </w:r>
      <w:r w:rsidR="00252A80">
        <w:rPr>
          <w:sz w:val="20"/>
          <w:szCs w:val="20"/>
        </w:rPr>
        <w:t xml:space="preserve"> len čiastočne</w:t>
      </w:r>
      <w:r>
        <w:rPr>
          <w:sz w:val="20"/>
          <w:szCs w:val="20"/>
        </w:rPr>
        <w:t>.</w:t>
      </w:r>
      <w:r w:rsidR="00252A80"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FD6160" w:rsidRDefault="006F0143" w:rsidP="00FD616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Autorovi sa podarilo spracovať a usporiadať pomerne vysoké množstvo relevantných zdrojov a demonštroval, že je schopný vyprodukovať text náležitého formátu. Práca však trpí istými neduhmi, </w:t>
      </w:r>
      <w:r w:rsidR="006E2DEE">
        <w:rPr>
          <w:sz w:val="20"/>
          <w:szCs w:val="20"/>
        </w:rPr>
        <w:t xml:space="preserve">za ktoré by asi nebolo príliš spravodlivé viniť samotného autora, a </w:t>
      </w:r>
      <w:r>
        <w:rPr>
          <w:sz w:val="20"/>
          <w:szCs w:val="20"/>
        </w:rPr>
        <w:t>ktoré</w:t>
      </w:r>
      <w:r w:rsidR="006E2DEE">
        <w:rPr>
          <w:sz w:val="20"/>
          <w:szCs w:val="20"/>
        </w:rPr>
        <w:t xml:space="preserve"> pokladám za </w:t>
      </w:r>
      <w:r w:rsidR="00FD6160">
        <w:rPr>
          <w:sz w:val="20"/>
          <w:szCs w:val="20"/>
        </w:rPr>
        <w:t>spôsobené</w:t>
      </w:r>
      <w:r w:rsidR="006E2DEE">
        <w:rPr>
          <w:sz w:val="20"/>
          <w:szCs w:val="20"/>
        </w:rPr>
        <w:t xml:space="preserve"> </w:t>
      </w:r>
      <w:r>
        <w:rPr>
          <w:sz w:val="20"/>
          <w:szCs w:val="20"/>
        </w:rPr>
        <w:t>témou</w:t>
      </w:r>
      <w:r w:rsidR="006E2DEE">
        <w:rPr>
          <w:sz w:val="20"/>
          <w:szCs w:val="20"/>
        </w:rPr>
        <w:t xml:space="preserve"> a </w:t>
      </w:r>
      <w:r w:rsidR="001E6A36">
        <w:rPr>
          <w:sz w:val="20"/>
          <w:szCs w:val="20"/>
        </w:rPr>
        <w:t xml:space="preserve">ritualistickým </w:t>
      </w:r>
      <w:r w:rsidR="006E2DEE">
        <w:rPr>
          <w:sz w:val="20"/>
          <w:szCs w:val="20"/>
        </w:rPr>
        <w:t>rádom „teroristického“ diskurzu.</w:t>
      </w:r>
      <w:r>
        <w:rPr>
          <w:sz w:val="20"/>
          <w:szCs w:val="20"/>
        </w:rPr>
        <w:t xml:space="preserve"> </w:t>
      </w:r>
    </w:p>
    <w:p w:rsidR="006A7F50" w:rsidRDefault="00E77CCE" w:rsidP="00FD616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Text</w:t>
      </w:r>
      <w:r w:rsidR="006E2DEE">
        <w:rPr>
          <w:sz w:val="20"/>
          <w:szCs w:val="20"/>
        </w:rPr>
        <w:t xml:space="preserve"> v </w:t>
      </w:r>
      <w:r>
        <w:rPr>
          <w:sz w:val="20"/>
          <w:szCs w:val="20"/>
        </w:rPr>
        <w:t>niektor</w:t>
      </w:r>
      <w:r w:rsidR="006E2DEE">
        <w:rPr>
          <w:sz w:val="20"/>
          <w:szCs w:val="20"/>
        </w:rPr>
        <w:t xml:space="preserve">ých ohľadoch imituje bežnú štruktúru súčasných textov venovaných terorizmu: od </w:t>
      </w:r>
      <w:r w:rsidR="001E6A36">
        <w:rPr>
          <w:sz w:val="20"/>
          <w:szCs w:val="20"/>
        </w:rPr>
        <w:t xml:space="preserve">definičného </w:t>
      </w:r>
      <w:r w:rsidR="006E2DEE">
        <w:rPr>
          <w:sz w:val="20"/>
          <w:szCs w:val="20"/>
        </w:rPr>
        <w:t xml:space="preserve">cvičenia cez pár typológií a anekdotických príkladov </w:t>
      </w:r>
      <w:r w:rsidR="001E6A36">
        <w:rPr>
          <w:sz w:val="20"/>
          <w:szCs w:val="20"/>
        </w:rPr>
        <w:t xml:space="preserve">terorizmu </w:t>
      </w:r>
      <w:r w:rsidR="006E2DEE">
        <w:rPr>
          <w:sz w:val="20"/>
          <w:szCs w:val="20"/>
        </w:rPr>
        <w:t xml:space="preserve">až po historizujúce naratívum, to všetko ale bez toho, aby bolo jasné, čo majú tri roviny definovania, Šedivého etapy vývoja či </w:t>
      </w:r>
      <w:r w:rsidR="001E6A36" w:rsidRPr="001E6A36">
        <w:rPr>
          <w:sz w:val="20"/>
          <w:szCs w:val="20"/>
        </w:rPr>
        <w:t>Löckingerova</w:t>
      </w:r>
      <w:r w:rsidR="001E6A36">
        <w:rPr>
          <w:sz w:val="20"/>
          <w:szCs w:val="20"/>
        </w:rPr>
        <w:t xml:space="preserve"> </w:t>
      </w:r>
      <w:r w:rsidR="006E2DEE">
        <w:rPr>
          <w:sz w:val="20"/>
          <w:szCs w:val="20"/>
        </w:rPr>
        <w:t>typológi</w:t>
      </w:r>
      <w:r w:rsidR="001E6A36">
        <w:rPr>
          <w:sz w:val="20"/>
          <w:szCs w:val="20"/>
        </w:rPr>
        <w:t>a</w:t>
      </w:r>
      <w:r w:rsidR="006E2DEE">
        <w:rPr>
          <w:sz w:val="20"/>
          <w:szCs w:val="20"/>
        </w:rPr>
        <w:t xml:space="preserve"> </w:t>
      </w:r>
      <w:r w:rsidR="001E6A36">
        <w:rPr>
          <w:sz w:val="20"/>
          <w:szCs w:val="20"/>
        </w:rPr>
        <w:t xml:space="preserve">terorizmu </w:t>
      </w:r>
      <w:r w:rsidR="006E2DEE">
        <w:rPr>
          <w:sz w:val="20"/>
          <w:szCs w:val="20"/>
        </w:rPr>
        <w:t>spoločné s</w:t>
      </w:r>
      <w:r>
        <w:rPr>
          <w:sz w:val="20"/>
          <w:szCs w:val="20"/>
        </w:rPr>
        <w:t>o stanoveným</w:t>
      </w:r>
      <w:r w:rsidR="006E2DEE">
        <w:rPr>
          <w:sz w:val="20"/>
          <w:szCs w:val="20"/>
        </w:rPr>
        <w:t xml:space="preserve"> výskumným problémom a ako prispievajú k jeho riešeniu. </w:t>
      </w:r>
      <w:r w:rsidR="00FD6160">
        <w:rPr>
          <w:sz w:val="20"/>
          <w:szCs w:val="20"/>
        </w:rPr>
        <w:t xml:space="preserve">Zmätočná štruktúra </w:t>
      </w:r>
      <w:r w:rsidR="006A7F50">
        <w:rPr>
          <w:sz w:val="20"/>
          <w:szCs w:val="20"/>
        </w:rPr>
        <w:t>argumentácie</w:t>
      </w:r>
      <w:r w:rsidR="00FD6160">
        <w:rPr>
          <w:sz w:val="20"/>
          <w:szCs w:val="20"/>
        </w:rPr>
        <w:t xml:space="preserve"> </w:t>
      </w:r>
      <w:r w:rsidR="006A7F50">
        <w:rPr>
          <w:sz w:val="20"/>
          <w:szCs w:val="20"/>
        </w:rPr>
        <w:t>sa pretavuje aj do problematického záveru, kde sa (predovšetkým</w:t>
      </w:r>
      <w:r w:rsidR="00FD6160">
        <w:rPr>
          <w:sz w:val="20"/>
          <w:szCs w:val="20"/>
        </w:rPr>
        <w:t xml:space="preserve"> </w:t>
      </w:r>
      <w:r w:rsidR="006A7F50">
        <w:rPr>
          <w:sz w:val="20"/>
          <w:szCs w:val="20"/>
        </w:rPr>
        <w:t xml:space="preserve">v jeho druhej časti) autor obmedzuje len na banálne a nejasné konštatovania, u ktorých je relatívne sporná spojitosť s cieľom práce.  </w:t>
      </w:r>
    </w:p>
    <w:p w:rsidR="00873A38" w:rsidRDefault="006E2DEE" w:rsidP="00FD616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 sa, ako je to v prácach obsahujúcich v názve slovo „terorizmus“</w:t>
      </w:r>
      <w:r w:rsidR="006A7F50">
        <w:rPr>
          <w:sz w:val="20"/>
          <w:szCs w:val="20"/>
        </w:rPr>
        <w:t xml:space="preserve"> bohužiaľ obvyklé</w:t>
      </w:r>
      <w:r>
        <w:rPr>
          <w:sz w:val="20"/>
          <w:szCs w:val="20"/>
        </w:rPr>
        <w:t>, hneď na niekoľkých stranách venuje prehľadu existujúcich definícií terorizmu z rôznych prostredí. Namiesto toho, aby n</w:t>
      </w:r>
      <w:r w:rsidR="001E6A36">
        <w:rPr>
          <w:sz w:val="20"/>
          <w:szCs w:val="20"/>
        </w:rPr>
        <w:t>ásled</w:t>
      </w:r>
      <w:r>
        <w:rPr>
          <w:sz w:val="20"/>
          <w:szCs w:val="20"/>
        </w:rPr>
        <w:t xml:space="preserve">ne (a pokiaľ možno) na základe týchto definícií vymedzil, ako bude chápať pojem terorizmus on sám (čo je </w:t>
      </w:r>
      <w:r w:rsidR="00E77CCE">
        <w:rPr>
          <w:sz w:val="20"/>
          <w:szCs w:val="20"/>
        </w:rPr>
        <w:t>bez akýc</w:t>
      </w:r>
      <w:r w:rsidR="00BD6BC3">
        <w:rPr>
          <w:sz w:val="20"/>
          <w:szCs w:val="20"/>
        </w:rPr>
        <w:t>h</w:t>
      </w:r>
      <w:r w:rsidR="00E77CCE">
        <w:rPr>
          <w:sz w:val="20"/>
          <w:szCs w:val="20"/>
        </w:rPr>
        <w:t xml:space="preserve">koľvek pochýb </w:t>
      </w:r>
      <w:r>
        <w:rPr>
          <w:sz w:val="20"/>
          <w:szCs w:val="20"/>
        </w:rPr>
        <w:t xml:space="preserve">nutné, ak chce skúmať vzťah terorizmu a médií, a ak pracuje s pojmom, ktorého </w:t>
      </w:r>
      <w:r w:rsidR="00F57E7F">
        <w:rPr>
          <w:sz w:val="20"/>
          <w:szCs w:val="20"/>
        </w:rPr>
        <w:t>ne-</w:t>
      </w:r>
      <w:r>
        <w:rPr>
          <w:sz w:val="20"/>
          <w:szCs w:val="20"/>
        </w:rPr>
        <w:t>defin</w:t>
      </w:r>
      <w:r w:rsidR="00F57E7F">
        <w:rPr>
          <w:sz w:val="20"/>
          <w:szCs w:val="20"/>
        </w:rPr>
        <w:t>ovanie</w:t>
      </w:r>
      <w:r>
        <w:rPr>
          <w:sz w:val="20"/>
          <w:szCs w:val="20"/>
        </w:rPr>
        <w:t xml:space="preserve"> </w:t>
      </w:r>
      <w:r w:rsidR="001E6A36">
        <w:rPr>
          <w:sz w:val="20"/>
          <w:szCs w:val="20"/>
        </w:rPr>
        <w:t xml:space="preserve">sa </w:t>
      </w:r>
      <w:r>
        <w:rPr>
          <w:sz w:val="20"/>
          <w:szCs w:val="20"/>
        </w:rPr>
        <w:t>v istých k</w:t>
      </w:r>
      <w:r w:rsidR="001E6A36">
        <w:rPr>
          <w:sz w:val="20"/>
          <w:szCs w:val="20"/>
        </w:rPr>
        <w:t>r</w:t>
      </w:r>
      <w:r>
        <w:rPr>
          <w:sz w:val="20"/>
          <w:szCs w:val="20"/>
        </w:rPr>
        <w:t>uhoch stal</w:t>
      </w:r>
      <w:r w:rsidR="00F57E7F">
        <w:rPr>
          <w:sz w:val="20"/>
          <w:szCs w:val="20"/>
        </w:rPr>
        <w:t>o</w:t>
      </w:r>
      <w:r>
        <w:rPr>
          <w:sz w:val="20"/>
          <w:szCs w:val="20"/>
        </w:rPr>
        <w:t xml:space="preserve"> populárnym športom), dospieva len k tvrdeniu, že terorizmus „není jednoznačně definovatelný“ (s. 14). </w:t>
      </w:r>
      <w:r w:rsidR="00FD6160">
        <w:rPr>
          <w:sz w:val="20"/>
          <w:szCs w:val="20"/>
        </w:rPr>
        <w:t>Aby som využil slová samotného autora, keď ilustruje problémy dosahovania konsenzu pri medzinárodnoprávnom vymedzení terorizmu, z jednotlivých pasáží textu „</w:t>
      </w:r>
      <w:r w:rsidR="00FD6160" w:rsidRPr="00FD6160">
        <w:rPr>
          <w:sz w:val="20"/>
          <w:szCs w:val="20"/>
        </w:rPr>
        <w:t>lze pouze dedukovat, co</w:t>
      </w:r>
      <w:r w:rsidR="00FD6160">
        <w:rPr>
          <w:sz w:val="20"/>
          <w:szCs w:val="20"/>
        </w:rPr>
        <w:t xml:space="preserve"> </w:t>
      </w:r>
      <w:r w:rsidR="00FD6160" w:rsidRPr="00FD6160">
        <w:rPr>
          <w:sz w:val="20"/>
          <w:szCs w:val="20"/>
        </w:rPr>
        <w:t>si pod pojmem „terorismus“ představuje</w:t>
      </w:r>
      <w:r w:rsidR="00FD6160">
        <w:rPr>
          <w:sz w:val="20"/>
          <w:szCs w:val="20"/>
        </w:rPr>
        <w:t xml:space="preserve">“ (s. 12). </w:t>
      </w:r>
      <w:r>
        <w:rPr>
          <w:sz w:val="20"/>
          <w:szCs w:val="20"/>
        </w:rPr>
        <w:t xml:space="preserve">Znamená to, že </w:t>
      </w:r>
      <w:r w:rsidR="00E77CCE">
        <w:rPr>
          <w:sz w:val="20"/>
          <w:szCs w:val="20"/>
        </w:rPr>
        <w:t xml:space="preserve">autor </w:t>
      </w:r>
      <w:r>
        <w:rPr>
          <w:sz w:val="20"/>
          <w:szCs w:val="20"/>
        </w:rPr>
        <w:t xml:space="preserve">rezignuje na snahu vymedziť jeden z kľúčových objektov </w:t>
      </w:r>
      <w:r w:rsidR="00E77CCE">
        <w:rPr>
          <w:sz w:val="20"/>
          <w:szCs w:val="20"/>
        </w:rPr>
        <w:t>svojho</w:t>
      </w:r>
      <w:r>
        <w:rPr>
          <w:sz w:val="20"/>
          <w:szCs w:val="20"/>
        </w:rPr>
        <w:t xml:space="preserve"> výskumu? </w:t>
      </w:r>
      <w:r w:rsidR="001E6A36">
        <w:rPr>
          <w:sz w:val="20"/>
          <w:szCs w:val="20"/>
        </w:rPr>
        <w:t xml:space="preserve">Predpokladá, že čitateľ bude intuitívne chápať toto slovo takisto ako on sám? Ak nie, aký význam má tento pojem, keď s ním autor ďalej pracuje – </w:t>
      </w:r>
      <w:r w:rsidR="001E6A36" w:rsidRPr="001E6A36">
        <w:rPr>
          <w:i/>
          <w:sz w:val="20"/>
          <w:szCs w:val="20"/>
        </w:rPr>
        <w:t>čo</w:t>
      </w:r>
      <w:r w:rsidR="001E6A36">
        <w:rPr>
          <w:sz w:val="20"/>
          <w:szCs w:val="20"/>
        </w:rPr>
        <w:t xml:space="preserve"> presne skúma</w:t>
      </w:r>
      <w:r w:rsidR="00873A38">
        <w:rPr>
          <w:sz w:val="20"/>
          <w:szCs w:val="20"/>
        </w:rPr>
        <w:t>, aké formy sociálnej praxe označuje týmto pojmom</w:t>
      </w:r>
      <w:r w:rsidR="001E6A36">
        <w:rPr>
          <w:sz w:val="20"/>
          <w:szCs w:val="20"/>
        </w:rPr>
        <w:t xml:space="preserve">? </w:t>
      </w:r>
    </w:p>
    <w:p w:rsidR="00C86682" w:rsidRDefault="00C86682" w:rsidP="00B3086A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Je škoda, že autor operuje nekriticky so sekuritizačnou mytológiou reprodukovanou v rámci teroristického diskurzu</w:t>
      </w:r>
      <w:r w:rsidR="00B3086A">
        <w:rPr>
          <w:sz w:val="20"/>
          <w:szCs w:val="20"/>
        </w:rPr>
        <w:t xml:space="preserve"> – dobrým ilustratívnym príkladom je priestor venovaný „kyberterorizmu“</w:t>
      </w:r>
      <w:r>
        <w:rPr>
          <w:sz w:val="20"/>
          <w:szCs w:val="20"/>
        </w:rPr>
        <w:t xml:space="preserve">. Na strane 17 v necelých štyroch riadkoch </w:t>
      </w:r>
      <w:r w:rsidR="00B3086A">
        <w:rPr>
          <w:sz w:val="20"/>
          <w:szCs w:val="20"/>
        </w:rPr>
        <w:t xml:space="preserve">autor pomerne mysticky </w:t>
      </w:r>
      <w:r>
        <w:rPr>
          <w:sz w:val="20"/>
          <w:szCs w:val="20"/>
        </w:rPr>
        <w:t xml:space="preserve">vymedzuje kyberterorizmus ako niečo, čo v sebe snúbi kyberpriestor a terorizmus a ilustruje ho príkladom zo sféry </w:t>
      </w:r>
      <w:r w:rsidR="00B3086A">
        <w:rPr>
          <w:sz w:val="20"/>
          <w:szCs w:val="20"/>
        </w:rPr>
        <w:t>špekulatívnej fikcie („</w:t>
      </w:r>
      <w:r w:rsidR="00B3086A" w:rsidRPr="00B3086A">
        <w:rPr>
          <w:sz w:val="20"/>
          <w:szCs w:val="20"/>
        </w:rPr>
        <w:t>teroristický</w:t>
      </w:r>
      <w:r w:rsidR="00B3086A">
        <w:rPr>
          <w:sz w:val="20"/>
          <w:szCs w:val="20"/>
        </w:rPr>
        <w:t xml:space="preserve"> </w:t>
      </w:r>
      <w:r w:rsidR="00B3086A" w:rsidRPr="00B3086A">
        <w:rPr>
          <w:sz w:val="20"/>
          <w:szCs w:val="20"/>
        </w:rPr>
        <w:t>útok na kontrolu letového provozu, který vyústí v leteckou nehodu</w:t>
      </w:r>
      <w:r w:rsidR="00B3086A">
        <w:rPr>
          <w:sz w:val="20"/>
          <w:szCs w:val="20"/>
        </w:rPr>
        <w:t>“)</w:t>
      </w:r>
      <w:r>
        <w:rPr>
          <w:sz w:val="20"/>
          <w:szCs w:val="20"/>
        </w:rPr>
        <w:t xml:space="preserve">, odkazujúc pritom na text, ktorý </w:t>
      </w:r>
      <w:r w:rsidR="00201C7C">
        <w:rPr>
          <w:sz w:val="20"/>
          <w:szCs w:val="20"/>
        </w:rPr>
        <w:t xml:space="preserve">v pasážach hovoriacich o </w:t>
      </w:r>
      <w:r w:rsidR="00201C7C">
        <w:rPr>
          <w:sz w:val="20"/>
          <w:szCs w:val="20"/>
        </w:rPr>
        <w:lastRenderedPageBreak/>
        <w:t>kyberterorizme tiež stojí len na špekulatívnych konštrukciách</w:t>
      </w:r>
      <w:r w:rsidR="00252A80">
        <w:rPr>
          <w:sz w:val="20"/>
          <w:szCs w:val="20"/>
        </w:rPr>
        <w:t xml:space="preserve">, ale na rozdiel od autora </w:t>
      </w:r>
      <w:r w:rsidR="00201C7C">
        <w:rPr>
          <w:sz w:val="20"/>
          <w:szCs w:val="20"/>
        </w:rPr>
        <w:t xml:space="preserve">aspoň </w:t>
      </w:r>
      <w:r w:rsidR="00252A80">
        <w:rPr>
          <w:sz w:val="20"/>
          <w:szCs w:val="20"/>
        </w:rPr>
        <w:t>otvorene priznáva, že „</w:t>
      </w:r>
      <w:r w:rsidR="00252A80" w:rsidRPr="00252A80">
        <w:rPr>
          <w:sz w:val="20"/>
          <w:szCs w:val="20"/>
        </w:rPr>
        <w:t>there are no instances of cyberterrorism</w:t>
      </w:r>
      <w:r w:rsidR="00252A80">
        <w:rPr>
          <w:sz w:val="20"/>
          <w:szCs w:val="20"/>
        </w:rPr>
        <w:t>“</w:t>
      </w:r>
      <w:r>
        <w:rPr>
          <w:sz w:val="20"/>
          <w:szCs w:val="20"/>
        </w:rPr>
        <w:t xml:space="preserve">. Vzhľadom na kontext by sa čitateľ mohol </w:t>
      </w:r>
      <w:r w:rsidR="00B3086A">
        <w:rPr>
          <w:sz w:val="20"/>
          <w:szCs w:val="20"/>
        </w:rPr>
        <w:t xml:space="preserve">nesprávne </w:t>
      </w:r>
      <w:r>
        <w:rPr>
          <w:sz w:val="20"/>
          <w:szCs w:val="20"/>
        </w:rPr>
        <w:t xml:space="preserve">domnievať, že autor </w:t>
      </w:r>
      <w:r w:rsidR="00B3086A">
        <w:rPr>
          <w:sz w:val="20"/>
          <w:szCs w:val="20"/>
        </w:rPr>
        <w:t>pre ilustráciu špecifického typu terorizmu uvádza empirický príklad, no opak je pravdou. Autor uvádza hypotetickú konštrukciu, ktorá nie je podložená ničím iným ako ďalšími špekuláciami</w:t>
      </w:r>
      <w:r w:rsidR="00201C7C">
        <w:rPr>
          <w:sz w:val="20"/>
          <w:szCs w:val="20"/>
        </w:rPr>
        <w:t xml:space="preserve"> a</w:t>
      </w:r>
      <w:r w:rsidR="00B3086A">
        <w:rPr>
          <w:sz w:val="20"/>
          <w:szCs w:val="20"/>
        </w:rPr>
        <w:t xml:space="preserve"> je podstatne viac ukotvená v americkej seriálovej „CSI“ popkultúre ako v akademickom diskurze</w:t>
      </w:r>
      <w:r w:rsidR="00201C7C">
        <w:rPr>
          <w:sz w:val="20"/>
          <w:szCs w:val="20"/>
        </w:rPr>
        <w:t>. Takáto konštrukcia</w:t>
      </w:r>
      <w:r w:rsidR="00B3086A">
        <w:rPr>
          <w:sz w:val="20"/>
          <w:szCs w:val="20"/>
        </w:rPr>
        <w:t xml:space="preserve"> je zhruba tak vierohodná a analyticky zmysluplná, ako keby predstavil typ „mimozemského terorizmu“ a ilustroval ho scénou zo Star Treku.</w:t>
      </w:r>
      <w:r>
        <w:rPr>
          <w:sz w:val="20"/>
          <w:szCs w:val="20"/>
        </w:rPr>
        <w:t xml:space="preserve">  </w:t>
      </w:r>
    </w:p>
    <w:p w:rsidR="00D10D7C" w:rsidRPr="002821D2" w:rsidRDefault="006E2DE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0247D">
        <w:rPr>
          <w:sz w:val="20"/>
          <w:szCs w:val="20"/>
        </w:rPr>
        <w:t xml:space="preserve">Ako nešťastné sa mi </w:t>
      </w:r>
      <w:r>
        <w:rPr>
          <w:sz w:val="20"/>
          <w:szCs w:val="20"/>
        </w:rPr>
        <w:t xml:space="preserve">tiež </w:t>
      </w:r>
      <w:r w:rsidR="0030247D">
        <w:rPr>
          <w:sz w:val="20"/>
          <w:szCs w:val="20"/>
        </w:rPr>
        <w:t>javí autorovo prihlásenie sa k „empiricko-analytické</w:t>
      </w:r>
      <w:r w:rsidR="00761526">
        <w:rPr>
          <w:sz w:val="20"/>
          <w:szCs w:val="20"/>
        </w:rPr>
        <w:t>mu</w:t>
      </w:r>
      <w:r w:rsidR="0030247D">
        <w:rPr>
          <w:sz w:val="20"/>
          <w:szCs w:val="20"/>
        </w:rPr>
        <w:t xml:space="preserve"> prístupu“. </w:t>
      </w:r>
      <w:r w:rsidR="00761526">
        <w:rPr>
          <w:sz w:val="20"/>
          <w:szCs w:val="20"/>
        </w:rPr>
        <w:t xml:space="preserve">Keď sa začítame do </w:t>
      </w:r>
      <w:r w:rsidR="00A231D5">
        <w:rPr>
          <w:sz w:val="20"/>
          <w:szCs w:val="20"/>
        </w:rPr>
        <w:t>Přehledu moderních politologických teorií</w:t>
      </w:r>
      <w:r w:rsidR="00761526">
        <w:rPr>
          <w:sz w:val="20"/>
          <w:szCs w:val="20"/>
        </w:rPr>
        <w:t xml:space="preserve"> od prof. Říchovej, dozvieme sa, že pri tomto prístupe je potrebné jasne formulovať výskumný prob</w:t>
      </w:r>
      <w:r w:rsidR="00AB2E66">
        <w:rPr>
          <w:sz w:val="20"/>
          <w:szCs w:val="20"/>
        </w:rPr>
        <w:t>l</w:t>
      </w:r>
      <w:r w:rsidR="00761526">
        <w:rPr>
          <w:sz w:val="20"/>
          <w:szCs w:val="20"/>
        </w:rPr>
        <w:t xml:space="preserve">ém, stanoviť si hypotézy, </w:t>
      </w:r>
      <w:r w:rsidR="00A231D5">
        <w:rPr>
          <w:sz w:val="20"/>
          <w:szCs w:val="20"/>
        </w:rPr>
        <w:t xml:space="preserve">na základe </w:t>
      </w:r>
      <w:r w:rsidR="00761526">
        <w:rPr>
          <w:sz w:val="20"/>
          <w:szCs w:val="20"/>
        </w:rPr>
        <w:t>empirick</w:t>
      </w:r>
      <w:r w:rsidR="00A231D5">
        <w:rPr>
          <w:sz w:val="20"/>
          <w:szCs w:val="20"/>
        </w:rPr>
        <w:t>ého výskumu</w:t>
      </w:r>
      <w:r w:rsidR="00761526">
        <w:rPr>
          <w:sz w:val="20"/>
          <w:szCs w:val="20"/>
        </w:rPr>
        <w:t xml:space="preserve"> ich overovať a nakoniec dospieť k teórii, ktorá bude </w:t>
      </w:r>
      <w:r>
        <w:rPr>
          <w:sz w:val="20"/>
          <w:szCs w:val="20"/>
        </w:rPr>
        <w:t xml:space="preserve">plniť účel </w:t>
      </w:r>
      <w:r w:rsidR="00761526">
        <w:rPr>
          <w:sz w:val="20"/>
          <w:szCs w:val="20"/>
        </w:rPr>
        <w:t>vysvetlen</w:t>
      </w:r>
      <w:r>
        <w:rPr>
          <w:sz w:val="20"/>
          <w:szCs w:val="20"/>
        </w:rPr>
        <w:t>ia</w:t>
      </w:r>
      <w:r w:rsidR="00761526">
        <w:rPr>
          <w:sz w:val="20"/>
          <w:szCs w:val="20"/>
        </w:rPr>
        <w:t xml:space="preserve"> skúmaného fenoménu. Ničoho takého sa však v predkladanej práci nedočkáme. </w:t>
      </w:r>
      <w:r w:rsidR="0030247D">
        <w:rPr>
          <w:sz w:val="20"/>
          <w:szCs w:val="20"/>
        </w:rPr>
        <w:t xml:space="preserve">Autor neformuluje žiadne hypotézy a teda ich ani empiricky neoveruje, neformuluje žiadne teoretické vysvetlenie skúmaného javu, a vymedzenie výskumného problému nespĺňa kritériá rigoróznosti, ktoré by sí takýto prístup žiadal. </w:t>
      </w:r>
      <w:r w:rsidR="00761526">
        <w:rPr>
          <w:sz w:val="20"/>
          <w:szCs w:val="20"/>
        </w:rPr>
        <w:t xml:space="preserve">Ak by autor namiesto </w:t>
      </w:r>
      <w:r w:rsidR="00E77CCE">
        <w:rPr>
          <w:sz w:val="20"/>
          <w:szCs w:val="20"/>
        </w:rPr>
        <w:t>bezmyšlienkovitého</w:t>
      </w:r>
      <w:r w:rsidR="00A231D5">
        <w:rPr>
          <w:sz w:val="20"/>
          <w:szCs w:val="20"/>
        </w:rPr>
        <w:t xml:space="preserve"> (a nedôsledného) opakovania </w:t>
      </w:r>
      <w:r w:rsidR="00761526">
        <w:rPr>
          <w:sz w:val="20"/>
          <w:szCs w:val="20"/>
        </w:rPr>
        <w:t xml:space="preserve">učebnicových sloganov </w:t>
      </w:r>
      <w:r w:rsidR="00A231D5">
        <w:rPr>
          <w:sz w:val="20"/>
          <w:szCs w:val="20"/>
        </w:rPr>
        <w:t>radšej</w:t>
      </w:r>
      <w:r w:rsidR="00761526">
        <w:rPr>
          <w:sz w:val="20"/>
          <w:szCs w:val="20"/>
        </w:rPr>
        <w:t xml:space="preserve"> </w:t>
      </w:r>
      <w:r w:rsidR="00A231D5">
        <w:rPr>
          <w:sz w:val="20"/>
          <w:szCs w:val="20"/>
        </w:rPr>
        <w:t xml:space="preserve">skutočne </w:t>
      </w:r>
      <w:r w:rsidR="00E77CCE">
        <w:rPr>
          <w:sz w:val="20"/>
          <w:szCs w:val="20"/>
        </w:rPr>
        <w:t xml:space="preserve">a úprimne </w:t>
      </w:r>
      <w:r w:rsidR="00761526">
        <w:rPr>
          <w:sz w:val="20"/>
          <w:szCs w:val="20"/>
        </w:rPr>
        <w:t xml:space="preserve">objasnil svoje východiská a používané </w:t>
      </w:r>
      <w:r w:rsidR="00E77CCE">
        <w:rPr>
          <w:sz w:val="20"/>
          <w:szCs w:val="20"/>
        </w:rPr>
        <w:t xml:space="preserve">analytické </w:t>
      </w:r>
      <w:r w:rsidR="00761526">
        <w:rPr>
          <w:sz w:val="20"/>
          <w:szCs w:val="20"/>
        </w:rPr>
        <w:t>postupy, práci by to výrazne pomohlo</w:t>
      </w:r>
      <w:r w:rsidR="000F5E04">
        <w:rPr>
          <w:sz w:val="20"/>
          <w:szCs w:val="20"/>
        </w:rPr>
        <w:t>: bez toho totiž pôsobí len ako výsledok intuitívnej kompilácie, ktorá má k empiricko-analytickému prístupu pomerne ďaleko</w:t>
      </w:r>
      <w:r w:rsidR="00761526">
        <w:rPr>
          <w:sz w:val="20"/>
          <w:szCs w:val="20"/>
        </w:rPr>
        <w:t>.</w:t>
      </w:r>
      <w:r w:rsidR="00E77CCE">
        <w:rPr>
          <w:sz w:val="20"/>
          <w:szCs w:val="20"/>
        </w:rPr>
        <w:t xml:space="preserve"> </w:t>
      </w:r>
      <w:r w:rsidR="0030247D">
        <w:rPr>
          <w:sz w:val="20"/>
          <w:szCs w:val="20"/>
        </w:rPr>
        <w:t xml:space="preserve"> </w:t>
      </w:r>
    </w:p>
    <w:p w:rsidR="002821D2" w:rsidRDefault="00E77CC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Problém vidím tiež v poslednej kapitole, ktorá sa venuje zmene televízneho vysielania po 9/11, a pôsobí ako keby patrila do iného textu. Aký vzťah má táto kapitola k stanovenému cieľu práce? V čom objasňuje „kľúčové aspekty vzťahu médií a terorizmu“ a ako sa má k vysvetleniu toho, ako teroristi využívajú médiá na dosahovanie svojich cieľov?  </w:t>
      </w:r>
    </w:p>
    <w:p w:rsidR="00F74C1F" w:rsidRPr="002821D2" w:rsidRDefault="00F74C1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A9030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</w:t>
      </w:r>
      <w:r w:rsidR="00E77CCE">
        <w:rPr>
          <w:sz w:val="20"/>
          <w:szCs w:val="20"/>
        </w:rPr>
        <w:t>edkladan</w:t>
      </w:r>
      <w:r w:rsidR="000F5E04">
        <w:rPr>
          <w:sz w:val="20"/>
          <w:szCs w:val="20"/>
        </w:rPr>
        <w:t>ý text</w:t>
      </w:r>
      <w:r>
        <w:rPr>
          <w:sz w:val="20"/>
          <w:szCs w:val="20"/>
        </w:rPr>
        <w:t xml:space="preserve"> </w:t>
      </w:r>
      <w:r w:rsidR="00E77CCE">
        <w:rPr>
          <w:sz w:val="20"/>
          <w:szCs w:val="20"/>
        </w:rPr>
        <w:t xml:space="preserve">až na zbytočne vysoký objem preklepov v závere </w:t>
      </w:r>
      <w:r>
        <w:rPr>
          <w:sz w:val="20"/>
          <w:szCs w:val="20"/>
        </w:rPr>
        <w:t>vo všetkých ohľadoch spĺňa požiadavky kladené na bakalárske práce.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A9030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Domnievam sa, že ak by autor písal prácu na tému, ktorá so sebou nenesie toľko úskalí ako táto, </w:t>
      </w:r>
      <w:r w:rsidR="00F74C1F">
        <w:rPr>
          <w:sz w:val="20"/>
          <w:szCs w:val="20"/>
        </w:rPr>
        <w:t xml:space="preserve">mohol by </w:t>
      </w:r>
      <w:r>
        <w:rPr>
          <w:sz w:val="20"/>
          <w:szCs w:val="20"/>
        </w:rPr>
        <w:t>vyprodukova</w:t>
      </w:r>
      <w:r w:rsidR="00F74C1F">
        <w:rPr>
          <w:sz w:val="20"/>
          <w:szCs w:val="20"/>
        </w:rPr>
        <w:t>ť</w:t>
      </w:r>
      <w:r>
        <w:rPr>
          <w:sz w:val="20"/>
          <w:szCs w:val="20"/>
        </w:rPr>
        <w:t xml:space="preserve"> excelentný text.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A9030B" w:rsidRPr="002821D2" w:rsidRDefault="00982AE1" w:rsidP="00A9030B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Bol by som rád, ak</w:t>
      </w:r>
      <w:bookmarkStart w:id="0" w:name="_GoBack"/>
      <w:bookmarkEnd w:id="0"/>
      <w:r w:rsidR="00A9030B">
        <w:rPr>
          <w:sz w:val="20"/>
          <w:szCs w:val="20"/>
        </w:rPr>
        <w:t xml:space="preserve"> by autor objasnil, v čom spočíva „empiricko-analytický prístup“ použitý v tejto práci? Vhodné by tiež bolo, ak by autor počas obhajoby kompenzoval vyššie spomínané nedostatky ohľadom (ne)vymedzenia významu kľúčových pojmov, s ktorými pracuje, pokúsil sa o vymedzenie pojmu „terorizmus“ pre účely jeho práce, a vysvetlil dôvody, ktoré ho k danej definícii vedú.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A9030B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Navzdory spomínaným nedostatkom sa domnievam, že autorova práca by </w:t>
      </w:r>
      <w:r w:rsidR="00F74C1F">
        <w:rPr>
          <w:sz w:val="20"/>
          <w:szCs w:val="20"/>
        </w:rPr>
        <w:t xml:space="preserve">v prípade dobrej obhajoby </w:t>
      </w:r>
      <w:r>
        <w:rPr>
          <w:sz w:val="20"/>
          <w:szCs w:val="20"/>
        </w:rPr>
        <w:t xml:space="preserve">mala byť hodnotená známkou „výborne“.  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1D" w:rsidRDefault="00C1431D" w:rsidP="00D10D7C">
      <w:pPr>
        <w:spacing w:after="0" w:line="240" w:lineRule="auto"/>
      </w:pPr>
      <w:r>
        <w:separator/>
      </w:r>
    </w:p>
  </w:endnote>
  <w:endnote w:type="continuationSeparator" w:id="0">
    <w:p w:rsidR="00C1431D" w:rsidRDefault="00C1431D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1D" w:rsidRDefault="00C1431D" w:rsidP="00D10D7C">
      <w:pPr>
        <w:spacing w:after="0" w:line="240" w:lineRule="auto"/>
      </w:pPr>
      <w:r>
        <w:separator/>
      </w:r>
    </w:p>
  </w:footnote>
  <w:footnote w:type="continuationSeparator" w:id="0">
    <w:p w:rsidR="00C1431D" w:rsidRDefault="00C1431D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1D6961F" wp14:editId="2049D94A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0F5E04"/>
    <w:rsid w:val="00115661"/>
    <w:rsid w:val="0012043E"/>
    <w:rsid w:val="001E6A36"/>
    <w:rsid w:val="00201C7C"/>
    <w:rsid w:val="00252A80"/>
    <w:rsid w:val="002821D2"/>
    <w:rsid w:val="0030247D"/>
    <w:rsid w:val="00435ED6"/>
    <w:rsid w:val="004E3CC3"/>
    <w:rsid w:val="00694816"/>
    <w:rsid w:val="006A7F50"/>
    <w:rsid w:val="006E2DEE"/>
    <w:rsid w:val="006F0143"/>
    <w:rsid w:val="00761526"/>
    <w:rsid w:val="00873A38"/>
    <w:rsid w:val="00982AE1"/>
    <w:rsid w:val="009B2FBE"/>
    <w:rsid w:val="00A15DA2"/>
    <w:rsid w:val="00A231D5"/>
    <w:rsid w:val="00A9030B"/>
    <w:rsid w:val="00AB2E66"/>
    <w:rsid w:val="00B3086A"/>
    <w:rsid w:val="00BD6BC3"/>
    <w:rsid w:val="00C1431D"/>
    <w:rsid w:val="00C301CB"/>
    <w:rsid w:val="00C86682"/>
    <w:rsid w:val="00D10D7C"/>
    <w:rsid w:val="00D80B5C"/>
    <w:rsid w:val="00DD3449"/>
    <w:rsid w:val="00E77CCE"/>
    <w:rsid w:val="00E9443D"/>
    <w:rsid w:val="00F57E7F"/>
    <w:rsid w:val="00F74C1F"/>
    <w:rsid w:val="00FD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80282D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80282D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110994"/>
    <w:rsid w:val="002F6E47"/>
    <w:rsid w:val="0080282D"/>
    <w:rsid w:val="00A630AC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1471</TotalTime>
  <Pages>2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 Leichtova</dc:creator>
  <cp:lastModifiedBy>Lubo</cp:lastModifiedBy>
  <cp:revision>9</cp:revision>
  <dcterms:created xsi:type="dcterms:W3CDTF">2012-05-21T18:34:00Z</dcterms:created>
  <dcterms:modified xsi:type="dcterms:W3CDTF">2012-05-28T15:54:00Z</dcterms:modified>
</cp:coreProperties>
</file>