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B00A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B00A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</w:t>
      </w:r>
      <w:r w:rsidR="001B00A4">
        <w:rPr>
          <w:b/>
          <w:i/>
        </w:rPr>
        <w:t>Martina Folková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</w:t>
      </w:r>
      <w:r w:rsidR="001B00A4">
        <w:rPr>
          <w:b/>
          <w:i/>
        </w:rPr>
        <w:t>Politická geografie mezinárodních prostorů: Teritoriální spory v oblasti Antarktidy a Jižního oceánu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1B00A4">
        <w:t xml:space="preserve">Magda </w:t>
      </w:r>
      <w:proofErr w:type="spellStart"/>
      <w:r w:rsidR="001B00A4">
        <w:t>Leichtová</w:t>
      </w:r>
      <w:proofErr w:type="spellEnd"/>
      <w:r w:rsidR="001B00A4">
        <w:t>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1B00A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Úvodem je potřeba upozornit komisi, že tato práce nemá posudek vedoucího, který text posudku nedodala</w:t>
      </w:r>
      <w:r w:rsidR="00417E77">
        <w:rPr>
          <w:sz w:val="20"/>
          <w:szCs w:val="20"/>
        </w:rPr>
        <w:t>,</w:t>
      </w:r>
      <w:r>
        <w:rPr>
          <w:sz w:val="20"/>
          <w:szCs w:val="20"/>
        </w:rPr>
        <w:t xml:space="preserve"> tudíž se musí studentka vyrovnávat se dvěma oponentskými posudky, což ji oproti ostatním asi trochu znevýhodňuje a komise by s tímto faktem měla být seznámena.</w:t>
      </w:r>
    </w:p>
    <w:p w:rsidR="001B00A4" w:rsidRPr="002821D2" w:rsidRDefault="001B00A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práce, není stanoven ani v úvodu ani názvem. Z úvodní kapitoly ale vyplývá ambice analyzovat možnost vypuknutí územních sporů nebo jiných konfliktů. Jinak úvod napovídá, že práce je zamýšlena jako jakýsi „úvod do Antarktidy a všeho co se kolem ní točí“.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3D36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Obsahově nepovažuji práci za příliš zdařilou. V důsledku absence nějakého cíle je práce na mnoha místech velmi povrchní, autorka skáče od tématu k tématu, kde nám vždy nastíní nějaké základní informace a zase pádí jinam. Díky tomu se dozvíme, jaké je na Antarktidě počasí, jaká zvířátka žijí v Jižním oceánu, ale naopak kapitola Antarktida jako mezinárodní prostor nám řekne jen málo o tom, co jsou veřejné prostory (nic z toho ale autorka nevyvozuje pro svou práci) a skoro nic o Antarktidě. V kapitole třetí autorka předkládá výtah ze smluv týkajících se Antarktidy, aniž by s texty jakkoliv pracovala (k čemu ten výtah má sloužit? Ten kdo chce vědět co v těch smlouvách je, si je může přečíst a jinak není jasné, co je účelem té kapitoly). Místy autorka dokonce používá prostě „vatu“ k vyplnění stran textem, jako jsou zmínky o Hadriánově valu a problémech s hranicemi v Africe, na začátku čtvrté kapitoly. Druhou polovinu práce, která se </w:t>
      </w:r>
      <w:proofErr w:type="gramStart"/>
      <w:r>
        <w:rPr>
          <w:sz w:val="20"/>
          <w:szCs w:val="20"/>
        </w:rPr>
        <w:t>týká</w:t>
      </w:r>
      <w:proofErr w:type="gramEnd"/>
      <w:r>
        <w:rPr>
          <w:sz w:val="20"/>
          <w:szCs w:val="20"/>
        </w:rPr>
        <w:t xml:space="preserve"> územních nároků pak </w:t>
      </w:r>
      <w:proofErr w:type="gramStart"/>
      <w:r>
        <w:rPr>
          <w:sz w:val="20"/>
          <w:szCs w:val="20"/>
        </w:rPr>
        <w:t>považuji</w:t>
      </w:r>
      <w:proofErr w:type="gramEnd"/>
      <w:r>
        <w:rPr>
          <w:sz w:val="20"/>
          <w:szCs w:val="20"/>
        </w:rPr>
        <w:t xml:space="preserve"> za zdařilejší a přijatelnější část textu.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1B00A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Seznam literatury je spíše skromný, navíc autorka dle mého názoru chybně, řadí prameny, které získala z internetu do položky internetové zdroje – kde se tak ocitá například smlouva o Antarktidě.</w:t>
      </w:r>
      <w:r w:rsidR="003D36F7">
        <w:rPr>
          <w:sz w:val="20"/>
          <w:szCs w:val="20"/>
        </w:rPr>
        <w:t xml:space="preserve"> Domnívám se, že mé výtky vůči obsahu práce, jsou seznamem literatury dobře reflektovány, neboť zdroje v něm obsažené ani nemohly autorce nějakou hlubší kritickou analýzu dovolit.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3D36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Hlavní výtky vůči práci jsem uvedla výše, nyní se domnívám, že je nutné vyzdvihnout také klady. Práce je psaná srozumitelným a kultivovaným jazykem, je graficky zvládnutá. Druhá polovina textu i ukazuje, že autorka o problematice leccos ví a mohla by napsat pěkný text. </w:t>
      </w:r>
    </w:p>
    <w:p w:rsidR="003D36F7" w:rsidRPr="002821D2" w:rsidRDefault="003D36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Bohužel jiné části práce, jsou obsahově nezvládnuté</w:t>
      </w:r>
      <w:r w:rsidR="00417E77">
        <w:rPr>
          <w:sz w:val="20"/>
          <w:szCs w:val="20"/>
        </w:rPr>
        <w:t>. Domnívám se, že autorka by si měla vytyčit jasnější cíl práce a pracovat s větším množstvím literatury, která by jí dovolila lépe problematiku zvládnout.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417E77">
        <w:rPr>
          <w:b/>
        </w:rPr>
        <w:t xml:space="preserve"> –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417E77" w:rsidP="00417E77">
      <w:pPr>
        <w:tabs>
          <w:tab w:val="left" w:pos="3885"/>
        </w:tabs>
      </w:pPr>
      <w:r>
        <w:tab/>
      </w:r>
      <w:bookmarkStart w:id="0" w:name="_GoBack"/>
      <w:bookmarkEnd w:id="0"/>
    </w:p>
    <w:sectPr w:rsidR="00D10D7C" w:rsidRPr="00D10D7C" w:rsidSect="00417E77">
      <w:headerReference w:type="default" r:id="rId8"/>
      <w:pgSz w:w="11906" w:h="16838"/>
      <w:pgMar w:top="21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05" w:rsidRDefault="00B30A05" w:rsidP="00D10D7C">
      <w:pPr>
        <w:spacing w:after="0" w:line="240" w:lineRule="auto"/>
      </w:pPr>
      <w:r>
        <w:separator/>
      </w:r>
    </w:p>
  </w:endnote>
  <w:endnote w:type="continuationSeparator" w:id="0">
    <w:p w:rsidR="00B30A05" w:rsidRDefault="00B30A0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05" w:rsidRDefault="00B30A05" w:rsidP="00D10D7C">
      <w:pPr>
        <w:spacing w:after="0" w:line="240" w:lineRule="auto"/>
      </w:pPr>
      <w:r>
        <w:separator/>
      </w:r>
    </w:p>
  </w:footnote>
  <w:footnote w:type="continuationSeparator" w:id="0">
    <w:p w:rsidR="00B30A05" w:rsidRDefault="00B30A0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4C7AAF" wp14:editId="6C0B57A0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B00A4"/>
    <w:rsid w:val="002821D2"/>
    <w:rsid w:val="003D36F7"/>
    <w:rsid w:val="00417E77"/>
    <w:rsid w:val="00435ED6"/>
    <w:rsid w:val="00694816"/>
    <w:rsid w:val="00B30A05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1F75AC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1F75AC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87F54"/>
    <w:rsid w:val="001F75AC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ML</cp:lastModifiedBy>
  <cp:revision>2</cp:revision>
  <dcterms:created xsi:type="dcterms:W3CDTF">2012-05-31T11:32:00Z</dcterms:created>
  <dcterms:modified xsi:type="dcterms:W3CDTF">2012-05-31T11:32:00Z</dcterms:modified>
</cp:coreProperties>
</file>