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</w:t>
      </w:r>
      <w:r w:rsidR="00B304E7">
        <w:t xml:space="preserve"> nehodí, škrtněte):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</w:t>
      </w:r>
      <w:r w:rsidR="00B304E7">
        <w:t xml:space="preserve"> škrtněte): vedoucího </w:t>
      </w:r>
    </w:p>
    <w:p w:rsidR="003012B1" w:rsidRDefault="003012B1" w:rsidP="005D17A3">
      <w:pPr>
        <w:jc w:val="both"/>
      </w:pPr>
    </w:p>
    <w:p w:rsidR="003012B1" w:rsidRDefault="00B304E7" w:rsidP="005D17A3">
      <w:pPr>
        <w:jc w:val="both"/>
      </w:pPr>
      <w:r>
        <w:rPr>
          <w:b/>
          <w:bCs/>
        </w:rPr>
        <w:t>Práci hodnotil</w:t>
      </w:r>
      <w:r w:rsidR="003012B1">
        <w:rPr>
          <w:b/>
          <w:bCs/>
        </w:rPr>
        <w:t>a</w:t>
      </w:r>
      <w:r w:rsidR="003012B1">
        <w:t>:</w:t>
      </w:r>
      <w:r>
        <w:t xml:space="preserve"> PhDr. Martina Kastnerová,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předložila</w:t>
      </w:r>
      <w:r>
        <w:t xml:space="preserve">: </w:t>
      </w:r>
      <w:r w:rsidR="00B304E7">
        <w:t>Petra Bendová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051ED6">
        <w:t>Úvahy o smrti v díle Williama Shakespeara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Pr="00F06E04" w:rsidRDefault="000730D6" w:rsidP="00F06E04">
      <w:pPr>
        <w:adjustRightInd w:val="0"/>
        <w:jc w:val="both"/>
      </w:pPr>
      <w:r w:rsidRPr="000730D6">
        <w:t>Práce si klade za cíl „analyzovat mo</w:t>
      </w:r>
      <w:r>
        <w:t xml:space="preserve">tiv smrti, jak jej ve svém díle </w:t>
      </w:r>
      <w:r w:rsidRPr="000730D6">
        <w:t>v různých podobách zpracovává význačná postava anglické renesanční literární</w:t>
      </w:r>
      <w:r>
        <w:t xml:space="preserve"> </w:t>
      </w:r>
      <w:r w:rsidRPr="000730D6">
        <w:t>kultury William Shakespeare</w:t>
      </w:r>
      <w:r w:rsidR="00F06E04">
        <w:t xml:space="preserve">“ (s. 1). Záměr práce je avizován až na úplný </w:t>
      </w:r>
      <w:r w:rsidR="00F06E04" w:rsidRPr="00F06E04">
        <w:t>závěr úvodu takto: „p</w:t>
      </w:r>
      <w:r w:rsidR="00F06E04">
        <w:t xml:space="preserve">orovnat zpracování motivů smrti </w:t>
      </w:r>
      <w:r w:rsidR="00F06E04" w:rsidRPr="00F06E04">
        <w:t>v tragédiích Williama Shakespeara s obdobnými úvahami o smrti alžbětinských</w:t>
      </w:r>
      <w:r w:rsidR="00F06E04">
        <w:t xml:space="preserve"> </w:t>
      </w:r>
      <w:r w:rsidR="00F06E04" w:rsidRPr="00F06E04">
        <w:t>dramatiků, a prozkoumat jejich vzájemnou spojitost s postoji Michela</w:t>
      </w:r>
      <w:r w:rsidR="00F06E04">
        <w:t xml:space="preserve"> de Montaigne, </w:t>
      </w:r>
      <w:r w:rsidR="00F06E04" w:rsidRPr="00F06E04">
        <w:t>Francise Bacona, nebo Phillipa de Mornay</w:t>
      </w:r>
      <w:r w:rsidR="00F06E04">
        <w:t>“ (tamtéž). Komparativní rovinu oceňuji, takto stanovený záměr je smysluplný. Cíl práce lze považovat za naplněný (s drobnějšími výhradami dále).</w:t>
      </w:r>
    </w:p>
    <w:p w:rsidR="003012B1" w:rsidRDefault="003012B1" w:rsidP="00F06E04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F06E04" w:rsidP="00F06E04">
      <w:pPr>
        <w:jc w:val="both"/>
      </w:pPr>
      <w:r>
        <w:t xml:space="preserve">Kapitola 2 přibližuje v přiměřeném rozsahu obecnější kontext tématu, tj. alžbětinskou dobu a literární kulturu. Většina informací, o nichž autorka referuje, se přímo či nepřímo vztahuje k sledovanému záměru práce, neodbíhá se do příliš širokého kontextu, což je chvályhodné. </w:t>
      </w:r>
      <w:r w:rsidR="00AB171F">
        <w:t>O něco m</w:t>
      </w:r>
      <w:r>
        <w:t xml:space="preserve">éně mohu pochválit výběr zdrojů: i když jsou relevantní a mají odborný charakter, valná většina z nich je spíše staršího data (Stříbrný, </w:t>
      </w:r>
      <w:proofErr w:type="spellStart"/>
      <w:r>
        <w:t>Hornát</w:t>
      </w:r>
      <w:proofErr w:type="spellEnd"/>
      <w:r>
        <w:t xml:space="preserve">) nebo na pomezí popularizace (Hilský, </w:t>
      </w:r>
      <w:proofErr w:type="spellStart"/>
      <w:r>
        <w:t>Wells</w:t>
      </w:r>
      <w:proofErr w:type="spellEnd"/>
      <w:r>
        <w:t>). To by samo o sobě nemuselo vadit, převažují-li však jako zde, vede to autorku ve výkladu i prezentaci (a interpretaci) informací v duchu neaktuální metodiky práce. Jistě by prospělo zohlednit aktuální (a úzce zaměřené) zdroje nejen z hlediska faktografi</w:t>
      </w:r>
      <w:r w:rsidR="0080592D">
        <w:t>ckého, ale zejména metodického.</w:t>
      </w:r>
    </w:p>
    <w:p w:rsidR="0080592D" w:rsidRDefault="0080592D" w:rsidP="00F06E04">
      <w:pPr>
        <w:jc w:val="both"/>
      </w:pPr>
      <w:r>
        <w:t xml:space="preserve">Těžiště práce tvoří třetí kapitola, kde již autorka po krátkém uvedení přistupuje k interpretaci motivu smrti ve vybraných Shakespearových hrách: </w:t>
      </w:r>
      <w:r w:rsidRPr="0080592D">
        <w:rPr>
          <w:i/>
        </w:rPr>
        <w:t xml:space="preserve">Titus </w:t>
      </w:r>
      <w:proofErr w:type="spellStart"/>
      <w:r w:rsidRPr="0080592D">
        <w:rPr>
          <w:i/>
        </w:rPr>
        <w:t>Andronikus</w:t>
      </w:r>
      <w:proofErr w:type="spellEnd"/>
      <w:r w:rsidRPr="0080592D">
        <w:rPr>
          <w:i/>
        </w:rPr>
        <w:t>, Mnoho povyku pro nic, Hamlet, Veta za vetu, Král Lear, Macbeth</w:t>
      </w:r>
      <w:r>
        <w:t xml:space="preserve">. Výběr analyzovaných her by mohl být lépe zdůvodněn a zasazen do kontextu Shakespearova díla jako celku. Trochu mi vadí metodický rámec, který nahlíží na Shakespearova dramata a proces autorské tvorby poněkud jednostranně a zjednodušeně. Např. premisa, že v počátku kariéry tvoří komedie a posléze v důsledku životních zkušeností přechází k tragédiím, může vést k četným nepochopením: tragické a komické prolíná Shakespearovou tvorbou, mění se spíše prostředky vyjádření (ne vždy společně se žánry). Že autorku vedou podobné premisy k zjednodušeným závěrům, dokazuje i tvrzení, že (podle ní) se úvahy o smrti objevují v Shakespearově tvorbě až po roce 1601. Odhaduji, že to vše je způsobeno primárně tím, nač bylo poukázáno výše: je čerpáno ze starších zdrojů, není přihlédnuto </w:t>
      </w:r>
      <w:r w:rsidR="00AB171F">
        <w:t>k aktuálnější metodice a způsobům</w:t>
      </w:r>
      <w:r>
        <w:t xml:space="preserve"> interpretace. A druhý odhad: ze starších zdrojů je čerpáno z důvodu jazykové vybavenosti (resp. snahy se spíše vyhnout cizojazyčným textům). </w:t>
      </w:r>
      <w:r w:rsidR="00093F2B">
        <w:t xml:space="preserve">Tedy s ohledem na fakt, že se jedná o bakalářskou práci, lze chápat a přijmout. </w:t>
      </w:r>
    </w:p>
    <w:p w:rsidR="00093F2B" w:rsidRDefault="00093F2B" w:rsidP="00F06E04">
      <w:pPr>
        <w:jc w:val="both"/>
      </w:pPr>
      <w:r>
        <w:t>Pokud jde o samotnou analýzu her, jedná se spíše o popis motivů spojených s tématem smrti než o jejich hlubší analýzu. Pozitivem je však jejich srovnání s obdobnými tématy v hrách dalších alžbětinských dramatiků. Je zjevné, že autorka k práci přistoupila poctivě a motivy vhodně vyhledala. Jen je trochu škoda, že zůstává spíše na povrchu</w:t>
      </w:r>
      <w:r w:rsidR="00AB171F">
        <w:t xml:space="preserve"> (tj. </w:t>
      </w:r>
      <w:r>
        <w:t>výčet motivů, které se vnějškově podobají</w:t>
      </w:r>
      <w:r w:rsidR="00AB171F">
        <w:t>)</w:t>
      </w:r>
      <w:r>
        <w:t xml:space="preserve">. Analyzované hry jsou nakonec vybrány dobře, minimálně některé z nich by tak nabízely potenciál pro hlubší analýzu (obsahovou i kontextuální). Jasněji by mohlo být ukázáno, jak s motivem smrti souvisí </w:t>
      </w:r>
      <w:r>
        <w:rPr>
          <w:i/>
        </w:rPr>
        <w:t>Mnoho povyku pro nic</w:t>
      </w:r>
      <w:r>
        <w:t xml:space="preserve">. </w:t>
      </w:r>
    </w:p>
    <w:p w:rsidR="00093F2B" w:rsidRDefault="00093F2B" w:rsidP="00F06E04">
      <w:pPr>
        <w:jc w:val="both"/>
      </w:pPr>
      <w:r>
        <w:lastRenderedPageBreak/>
        <w:t>Poslední část komparuje analyzovaná dramata s dobovými úvahami na téma smrti, konkrétně Michela de Montaigne, Francise Bacona a Philippa de Mornay. Postup je v podstatě shodný jako výše: jedná se většinou o popis motivů, které se podobají. Ovšem zde o to více postrádám interpretativní rovinu: jedná se o podobnost náhodnou, danou</w:t>
      </w:r>
      <w:r w:rsidR="00AB171F">
        <w:t xml:space="preserve"> obecnou</w:t>
      </w:r>
      <w:r>
        <w:t xml:space="preserve"> rozšířeností v daném kontextu, konkrétní inspiraci? atp.</w:t>
      </w:r>
    </w:p>
    <w:p w:rsidR="00E56991" w:rsidRDefault="00093F2B" w:rsidP="00093F2B">
      <w:pPr>
        <w:jc w:val="both"/>
      </w:pPr>
      <w:r>
        <w:t>Závěr popisuje výsledky práce, tj. podobnosti motivů v uváděných dílech. Výsledky by mohly být více rozvedeny v duchu posledního odstavce.</w:t>
      </w: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093F2B" w:rsidP="001F7741">
      <w:pPr>
        <w:jc w:val="both"/>
      </w:pPr>
      <w:r>
        <w:t>Struktura práce a členění textu jsou logické, grafická úprava v pořádku. K formulační úrovni nemám zásadní výhrady, autorka se vyjadřuje kultivovaně, bez většího množství chyb (jen občas</w:t>
      </w:r>
      <w:r w:rsidR="00AB171F">
        <w:t xml:space="preserve"> se objeví chybná</w:t>
      </w:r>
      <w:r>
        <w:t xml:space="preserve"> interpunkce). Drobné formulační nepřesnosti plynou spíše z</w:t>
      </w:r>
      <w:r w:rsidR="00AB171F">
        <w:t> výše zmíněného</w:t>
      </w:r>
      <w:r>
        <w:t xml:space="preserve"> metodického zázemí. </w:t>
      </w:r>
      <w:r w:rsidR="001F7741">
        <w:t xml:space="preserve">Určité výhrady mám k výběru zdrojů (též zmíněno výše), postrádám zařazení (ve větší míře) aktuálních, popř. cizojazyčných zdrojů. Na druhou stranu autorka </w:t>
      </w:r>
      <w:r w:rsidR="00AB171F">
        <w:t>používá dostatečný</w:t>
      </w:r>
      <w:r w:rsidR="001F7741">
        <w:t xml:space="preserve"> a repreze</w:t>
      </w:r>
      <w:r w:rsidR="00AB171F">
        <w:t>ntativní soubor</w:t>
      </w:r>
      <w:r w:rsidR="001F7741">
        <w:t xml:space="preserve"> zdrojů, s nimiž pracuje korektně.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1F7741" w:rsidP="001F7741">
      <w:pPr>
        <w:jc w:val="both"/>
      </w:pPr>
      <w:r>
        <w:t>Jedná se o poctivě zpracovaný text, oceňuji pečlivou práci s literárními texty a samostatné vyhledávání tematických paralel ve vybraných dílech. Jak uvádím výše, jistou slabinou je práce se zdroji staršího data a z toho plynoucí ne vždy adekvátní metodika práce. Práce má spíše deskriptivní charakter. Oce</w:t>
      </w:r>
      <w:r w:rsidR="00AB171F">
        <w:t>nit musím ale postupný progres textu a poctivou práci, stejně jako obsáhlý soubor literatury, který autorka prošla. Hodnotím tedy „velmi dobře“ a s ohledem na výše uvedené se nebráním při výjimečně zdařilé obhajobě hodnocení lepšímu.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1F7741" w:rsidRDefault="001F7741" w:rsidP="001F7741">
      <w:pPr>
        <w:adjustRightInd w:val="0"/>
        <w:jc w:val="both"/>
      </w:pPr>
      <w:r w:rsidRPr="001F7741">
        <w:t>Na s. 6 uvádíte: „</w:t>
      </w:r>
      <w:r>
        <w:t xml:space="preserve">Shakespearova tvorba do konce </w:t>
      </w:r>
      <w:r w:rsidRPr="001F7741">
        <w:t>šestnáctého století je především veselá a obsahově zábavná. V roce 1601</w:t>
      </w:r>
      <w:r>
        <w:t xml:space="preserve"> </w:t>
      </w:r>
      <w:r w:rsidRPr="001F7741">
        <w:t>Shakespearovi umírá otec, následně je popraven za spiknutí proti královně</w:t>
      </w:r>
      <w:r>
        <w:t xml:space="preserve"> </w:t>
      </w:r>
      <w:r w:rsidRPr="001F7741">
        <w:t xml:space="preserve">Alžbětě lord Essex, </w:t>
      </w:r>
      <w:r>
        <w:br/>
      </w:r>
      <w:r w:rsidRPr="001F7741">
        <w:t>k němuž měl Shakespeare úzký vztah a možná důsledkem</w:t>
      </w:r>
      <w:r>
        <w:t xml:space="preserve"> </w:t>
      </w:r>
      <w:r w:rsidRPr="001F7741">
        <w:t>těchto událost</w:t>
      </w:r>
      <w:r w:rsidR="00AB171F">
        <w:t>í</w:t>
      </w:r>
      <w:r w:rsidRPr="001F7741">
        <w:t>, které Shakespeara bolavě poznamenaly, vznikají</w:t>
      </w:r>
      <w:r>
        <w:t xml:space="preserve"> nejhodnotnější tragická díla…“</w:t>
      </w:r>
    </w:p>
    <w:p w:rsidR="003012B1" w:rsidRDefault="001F7741" w:rsidP="001F7741">
      <w:pPr>
        <w:adjustRightInd w:val="0"/>
        <w:jc w:val="both"/>
      </w:pPr>
      <w:r>
        <w:t xml:space="preserve">Platí skutečně, že do roku 1600 je Shakespearova tvorba „veselá a obsahově zábavná“? </w:t>
      </w:r>
      <w:r>
        <w:br/>
        <w:t xml:space="preserve">Souhlasíte s tvrzením, že změna charakteru Shakespearových her je dána konkrétní životní událostí (nebo událostmi)? Jedná se o radikální změnu či postupné utváření? </w:t>
      </w:r>
    </w:p>
    <w:p w:rsidR="001F7741" w:rsidRPr="001F7741" w:rsidRDefault="001F7741" w:rsidP="001F7741">
      <w:pPr>
        <w:adjustRightInd w:val="0"/>
        <w:jc w:val="both"/>
      </w:pPr>
      <w:r>
        <w:t>A v neposlední řadě: lze říci, že díla, která vznikla po roce 1600, resp. tragédie, jsou „nejhodnotnější“?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1F7741">
      <w:pPr>
        <w:tabs>
          <w:tab w:val="left" w:pos="676"/>
        </w:tabs>
        <w:jc w:val="both"/>
      </w:pPr>
    </w:p>
    <w:p w:rsidR="003012B1" w:rsidRDefault="003012B1" w:rsidP="00F91643">
      <w:pPr>
        <w:ind w:firstLine="284"/>
        <w:jc w:val="both"/>
      </w:pPr>
    </w:p>
    <w:p w:rsidR="003012B1" w:rsidRPr="001F7741" w:rsidRDefault="00F91643" w:rsidP="00F91643">
      <w:pPr>
        <w:ind w:left="284" w:hanging="284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1F7741">
        <w:rPr>
          <w:bCs/>
        </w:rPr>
        <w:t>velmi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1F7741" w:rsidRDefault="001F7741" w:rsidP="00F91643">
      <w:pPr>
        <w:ind w:firstLine="284"/>
        <w:jc w:val="both"/>
      </w:pPr>
    </w:p>
    <w:p w:rsidR="001F7741" w:rsidRDefault="001F7741" w:rsidP="00F91643">
      <w:pPr>
        <w:ind w:firstLine="284"/>
        <w:jc w:val="both"/>
      </w:pPr>
    </w:p>
    <w:p w:rsidR="001F7741" w:rsidRDefault="001F7741" w:rsidP="00F91643">
      <w:pPr>
        <w:ind w:firstLine="284"/>
        <w:jc w:val="both"/>
      </w:pPr>
    </w:p>
    <w:p w:rsidR="001F7741" w:rsidRDefault="001F7741" w:rsidP="00F91643">
      <w:pPr>
        <w:ind w:firstLine="284"/>
        <w:jc w:val="both"/>
      </w:pPr>
    </w:p>
    <w:p w:rsidR="001F7741" w:rsidRDefault="001F7741" w:rsidP="00F91643">
      <w:pPr>
        <w:ind w:firstLine="284"/>
        <w:jc w:val="both"/>
      </w:pPr>
    </w:p>
    <w:p w:rsidR="001F7741" w:rsidRDefault="001F7741" w:rsidP="00F91643">
      <w:pPr>
        <w:ind w:firstLine="284"/>
        <w:jc w:val="both"/>
      </w:pPr>
    </w:p>
    <w:p w:rsidR="001F7741" w:rsidRDefault="001F7741" w:rsidP="00F91643">
      <w:pPr>
        <w:ind w:firstLine="284"/>
        <w:jc w:val="both"/>
      </w:pPr>
    </w:p>
    <w:p w:rsidR="001F7741" w:rsidRDefault="001F7741" w:rsidP="00F91643">
      <w:pPr>
        <w:ind w:firstLine="284"/>
        <w:jc w:val="both"/>
      </w:pPr>
    </w:p>
    <w:p w:rsidR="001F7741" w:rsidRDefault="001F7741" w:rsidP="00F91643">
      <w:pPr>
        <w:ind w:firstLine="284"/>
        <w:jc w:val="both"/>
      </w:pPr>
    </w:p>
    <w:p w:rsidR="001F7741" w:rsidRDefault="001F7741" w:rsidP="00F91643">
      <w:pPr>
        <w:ind w:firstLine="284"/>
        <w:jc w:val="both"/>
      </w:pPr>
    </w:p>
    <w:p w:rsidR="001F7741" w:rsidRDefault="001F7741" w:rsidP="00AB171F">
      <w:pPr>
        <w:jc w:val="both"/>
      </w:pPr>
      <w:bookmarkStart w:id="0" w:name="_GoBack"/>
      <w:bookmarkEnd w:id="0"/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AB171F">
        <w:t>12</w:t>
      </w:r>
      <w:r w:rsidR="001F7741">
        <w:t>. 6. 2020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 w:rsidR="00AB171F">
        <w:tab/>
      </w:r>
      <w:r w:rsidR="00AB171F">
        <w:tab/>
        <w:t>Podpis:</w:t>
      </w:r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51ED6"/>
    <w:rsid w:val="000730D6"/>
    <w:rsid w:val="00093F2B"/>
    <w:rsid w:val="000B2738"/>
    <w:rsid w:val="00156571"/>
    <w:rsid w:val="001F7741"/>
    <w:rsid w:val="003012B1"/>
    <w:rsid w:val="00365F38"/>
    <w:rsid w:val="005053D5"/>
    <w:rsid w:val="00557D55"/>
    <w:rsid w:val="005D17A3"/>
    <w:rsid w:val="00651773"/>
    <w:rsid w:val="006643FB"/>
    <w:rsid w:val="006A5210"/>
    <w:rsid w:val="007626D3"/>
    <w:rsid w:val="0080592D"/>
    <w:rsid w:val="008D1F7E"/>
    <w:rsid w:val="009241B9"/>
    <w:rsid w:val="00927E2D"/>
    <w:rsid w:val="00947A7A"/>
    <w:rsid w:val="00AA3A24"/>
    <w:rsid w:val="00AB171F"/>
    <w:rsid w:val="00B304E7"/>
    <w:rsid w:val="00B6534C"/>
    <w:rsid w:val="00BF0495"/>
    <w:rsid w:val="00D35C11"/>
    <w:rsid w:val="00DF05E3"/>
    <w:rsid w:val="00E01608"/>
    <w:rsid w:val="00E07316"/>
    <w:rsid w:val="00E5207E"/>
    <w:rsid w:val="00E56991"/>
    <w:rsid w:val="00F01199"/>
    <w:rsid w:val="00F06E04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9C2571-BAEF-4BF8-BAA6-49CFE22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944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KFI 03</cp:lastModifiedBy>
  <cp:revision>7</cp:revision>
  <cp:lastPrinted>2003-05-23T06:09:00Z</cp:lastPrinted>
  <dcterms:created xsi:type="dcterms:W3CDTF">2020-06-06T13:02:00Z</dcterms:created>
  <dcterms:modified xsi:type="dcterms:W3CDTF">2020-06-12T13:01:00Z</dcterms:modified>
</cp:coreProperties>
</file>