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51" w:rsidRPr="00926465" w:rsidRDefault="00B21AE7" w:rsidP="005E3026">
      <w:pPr>
        <w:spacing w:line="360" w:lineRule="auto"/>
        <w:jc w:val="center"/>
        <w:rPr>
          <w:b/>
        </w:rPr>
      </w:pPr>
      <w:r>
        <w:t>Hodnocení</w:t>
      </w:r>
      <w:r w:rsidR="002C2D51">
        <w:t xml:space="preserve"> </w:t>
      </w:r>
      <w:r w:rsidR="00C66C67">
        <w:t>bakalářské práce</w:t>
      </w:r>
      <w:r w:rsidR="002C2D51">
        <w:t xml:space="preserve"> </w:t>
      </w:r>
      <w:r w:rsidR="003F33A3">
        <w:rPr>
          <w:b/>
        </w:rPr>
        <w:t xml:space="preserve">Dominika </w:t>
      </w:r>
      <w:proofErr w:type="spellStart"/>
      <w:r w:rsidR="003F33A3">
        <w:rPr>
          <w:b/>
        </w:rPr>
        <w:t>Chejlavy</w:t>
      </w:r>
      <w:proofErr w:type="spellEnd"/>
      <w:r w:rsidR="00C66C67" w:rsidRPr="00770F9B">
        <w:rPr>
          <w:b/>
        </w:rPr>
        <w:t xml:space="preserve"> </w:t>
      </w:r>
      <w:r w:rsidR="002C2D51">
        <w:t xml:space="preserve">studijní program </w:t>
      </w:r>
      <w:r w:rsidR="002C2D51">
        <w:br/>
      </w:r>
      <w:r w:rsidR="00770F9B">
        <w:t>B1001 Přírodovědná studia,</w:t>
      </w:r>
      <w:r w:rsidR="00770F9B" w:rsidRPr="00D958F7">
        <w:t xml:space="preserve"> </w:t>
      </w:r>
      <w:r w:rsidR="00770F9B">
        <w:t>studijní obor Matematická studia</w:t>
      </w:r>
      <w:r w:rsidR="00770F9B">
        <w:rPr>
          <w:b/>
        </w:rPr>
        <w:t xml:space="preserve"> </w:t>
      </w:r>
      <w:r w:rsidR="00770F9B" w:rsidRPr="00D958F7">
        <w:t>na téma</w:t>
      </w:r>
    </w:p>
    <w:p w:rsidR="003B001A" w:rsidRDefault="00C66C67" w:rsidP="005E3026">
      <w:pPr>
        <w:pStyle w:val="Default"/>
        <w:jc w:val="center"/>
        <w:rPr>
          <w:b/>
          <w:sz w:val="22"/>
        </w:rPr>
      </w:pPr>
      <w:r>
        <w:rPr>
          <w:b/>
          <w:sz w:val="22"/>
        </w:rPr>
        <w:t>„</w:t>
      </w:r>
      <w:r w:rsidR="003F33A3">
        <w:rPr>
          <w:b/>
          <w:sz w:val="22"/>
        </w:rPr>
        <w:t>Limitní věty – historie včetně důkazů a způsobů použití</w:t>
      </w:r>
      <w:r>
        <w:rPr>
          <w:b/>
          <w:sz w:val="22"/>
        </w:rPr>
        <w:t>“</w:t>
      </w:r>
    </w:p>
    <w:p w:rsidR="007D5BD3" w:rsidRPr="005F160C" w:rsidRDefault="007D5BD3" w:rsidP="005E3026">
      <w:pPr>
        <w:pStyle w:val="Default"/>
        <w:jc w:val="center"/>
        <w:rPr>
          <w:sz w:val="22"/>
        </w:rPr>
      </w:pPr>
    </w:p>
    <w:p w:rsidR="005E15A3" w:rsidRDefault="003A6A20" w:rsidP="003F33A3">
      <w:pPr>
        <w:spacing w:line="360" w:lineRule="auto"/>
        <w:ind w:firstLine="567"/>
        <w:jc w:val="both"/>
      </w:pPr>
      <w:r>
        <w:t>V práci</w:t>
      </w:r>
      <w:r w:rsidR="002C2D51">
        <w:t xml:space="preserve"> se </w:t>
      </w:r>
      <w:r w:rsidR="004B74FE">
        <w:t xml:space="preserve">autor </w:t>
      </w:r>
      <w:r w:rsidR="00F53237">
        <w:t xml:space="preserve">zabývá </w:t>
      </w:r>
      <w:r w:rsidR="00E367BF">
        <w:t>historickými, teoretickými i aplikačními aspekty limitních vět z prostřední teorie pravděpodobnosti. Dříve než ji začnu hodnotit z hlediska odborného</w:t>
      </w:r>
      <w:r w:rsidR="00D849AB">
        <w:t>,</w:t>
      </w:r>
      <w:r w:rsidR="00E367BF">
        <w:t xml:space="preserve"> uvedu výběr chyb, přepisů a jiných nedostatků.</w:t>
      </w:r>
    </w:p>
    <w:p w:rsidR="00E367BF" w:rsidRDefault="00D849AB" w:rsidP="003F33A3">
      <w:pPr>
        <w:spacing w:line="360" w:lineRule="auto"/>
        <w:ind w:firstLine="567"/>
        <w:jc w:val="both"/>
      </w:pPr>
      <w:r>
        <w:t xml:space="preserve">Str. 2, řádka 11- Zde a na mnoha jiných místech práce je chybně uvedeno druhé jméno </w:t>
      </w:r>
      <w:proofErr w:type="spellStart"/>
      <w:r>
        <w:t>Čebyševa</w:t>
      </w:r>
      <w:proofErr w:type="spellEnd"/>
      <w:r>
        <w:t xml:space="preserve">, správné znění je </w:t>
      </w:r>
      <w:proofErr w:type="spellStart"/>
      <w:r>
        <w:t>Lvovič</w:t>
      </w:r>
      <w:proofErr w:type="spellEnd"/>
      <w:r>
        <w:t>.</w:t>
      </w:r>
    </w:p>
    <w:p w:rsidR="00D849AB" w:rsidRDefault="00D849AB" w:rsidP="003F33A3">
      <w:pPr>
        <w:spacing w:line="360" w:lineRule="auto"/>
        <w:ind w:firstLine="567"/>
        <w:jc w:val="both"/>
      </w:pPr>
      <w:r>
        <w:t>St</w:t>
      </w:r>
      <w:r w:rsidR="005751C4">
        <w:t>r. 3</w:t>
      </w:r>
      <w:r>
        <w:t>, řádka 7 – správný název je Vintry-</w:t>
      </w:r>
      <w:proofErr w:type="spellStart"/>
      <w:r>
        <w:t>le</w:t>
      </w:r>
      <w:proofErr w:type="spellEnd"/>
      <w:r>
        <w:t>-Francois</w:t>
      </w:r>
    </w:p>
    <w:p w:rsidR="00D849AB" w:rsidRDefault="00D849AB" w:rsidP="003F33A3">
      <w:pPr>
        <w:spacing w:line="360" w:lineRule="auto"/>
        <w:ind w:firstLine="567"/>
        <w:jc w:val="both"/>
      </w:pPr>
      <w:r>
        <w:t>Str.</w:t>
      </w:r>
      <w:r w:rsidR="005751C4">
        <w:t xml:space="preserve"> 3</w:t>
      </w:r>
      <w:r>
        <w:t>, řádka 18 – správně Ve studijním …</w:t>
      </w:r>
    </w:p>
    <w:p w:rsidR="00D849AB" w:rsidRDefault="00D849AB" w:rsidP="003F33A3">
      <w:pPr>
        <w:spacing w:line="360" w:lineRule="auto"/>
        <w:ind w:firstLine="567"/>
        <w:jc w:val="both"/>
      </w:pPr>
      <w:r>
        <w:t>Str.</w:t>
      </w:r>
      <w:r w:rsidR="005751C4">
        <w:t xml:space="preserve"> </w:t>
      </w:r>
      <w:r>
        <w:t>5, řádka 4 – správně je …</w:t>
      </w:r>
      <w:proofErr w:type="spellStart"/>
      <w:r>
        <w:t>Laplace</w:t>
      </w:r>
      <w:proofErr w:type="spellEnd"/>
      <w:r>
        <w:t>…</w:t>
      </w:r>
    </w:p>
    <w:p w:rsidR="00D849AB" w:rsidRDefault="00D849AB" w:rsidP="003F33A3">
      <w:pPr>
        <w:spacing w:line="360" w:lineRule="auto"/>
        <w:ind w:firstLine="567"/>
        <w:jc w:val="both"/>
      </w:pPr>
      <w:r>
        <w:t>Str.</w:t>
      </w:r>
      <w:r w:rsidR="005751C4">
        <w:t xml:space="preserve"> </w:t>
      </w:r>
      <w:r>
        <w:t>7, řádka 6 – správně je …</w:t>
      </w:r>
      <w:proofErr w:type="spellStart"/>
      <w:r>
        <w:t>Laplace</w:t>
      </w:r>
      <w:proofErr w:type="spellEnd"/>
      <w:r>
        <w:t>…</w:t>
      </w:r>
    </w:p>
    <w:p w:rsidR="00D849AB" w:rsidRDefault="00D849AB" w:rsidP="003F33A3">
      <w:pPr>
        <w:spacing w:line="360" w:lineRule="auto"/>
        <w:ind w:firstLine="567"/>
        <w:jc w:val="both"/>
      </w:pPr>
      <w:r>
        <w:t>Str. 7, řádka 18 – správně je Dodnes</w:t>
      </w:r>
      <w:r w:rsidR="005751C4">
        <w:t>..</w:t>
      </w:r>
    </w:p>
    <w:p w:rsidR="005751C4" w:rsidRDefault="005751C4" w:rsidP="003F33A3">
      <w:pPr>
        <w:spacing w:line="360" w:lineRule="auto"/>
        <w:ind w:firstLine="567"/>
        <w:jc w:val="both"/>
      </w:pPr>
      <w:r>
        <w:t>Str. 9, řádka 19 – spíše než …několik věcí…šlo o několik výsledků</w:t>
      </w:r>
    </w:p>
    <w:p w:rsidR="005751C4" w:rsidRDefault="005751C4" w:rsidP="003F33A3">
      <w:pPr>
        <w:spacing w:line="360" w:lineRule="auto"/>
        <w:ind w:firstLine="567"/>
        <w:jc w:val="both"/>
      </w:pPr>
      <w:r>
        <w:t>Str. 11, řádka 18 – místo …takhle…je nutno použít jiný vhodný ekvivalent např. takovouto</w:t>
      </w:r>
    </w:p>
    <w:p w:rsidR="005751C4" w:rsidRDefault="005751C4" w:rsidP="003F33A3">
      <w:pPr>
        <w:spacing w:line="360" w:lineRule="auto"/>
        <w:ind w:firstLine="567"/>
        <w:jc w:val="both"/>
      </w:pPr>
      <w:r>
        <w:t xml:space="preserve">Str. 11, řádka 22 – pokud </w:t>
      </w:r>
      <w:proofErr w:type="gramStart"/>
      <w:r>
        <w:t>chcete</w:t>
      </w:r>
      <w:proofErr w:type="gramEnd"/>
      <w:r>
        <w:t xml:space="preserve"> uvést nový pojem </w:t>
      </w:r>
      <w:proofErr w:type="gramStart"/>
      <w:r>
        <w:t>máte</w:t>
      </w:r>
      <w:proofErr w:type="gramEnd"/>
      <w:r>
        <w:t xml:space="preserve"> dvě možnosti – převzít ho z literatury nebo ho korektně definovat. Zde jde o absolutní spojitost. Tento pojem ovšem nelze použít na každou distribuční funkci.</w:t>
      </w:r>
    </w:p>
    <w:p w:rsidR="005751C4" w:rsidRDefault="005751C4" w:rsidP="003F33A3">
      <w:pPr>
        <w:spacing w:line="360" w:lineRule="auto"/>
        <w:ind w:firstLine="567"/>
        <w:jc w:val="both"/>
      </w:pPr>
      <w:r>
        <w:t>Str. 11, řádka 22 – vztah mezi hustotou a distribuční funkcí nespočívá jen v integraci</w:t>
      </w:r>
    </w:p>
    <w:p w:rsidR="005751C4" w:rsidRDefault="005751C4" w:rsidP="003F33A3">
      <w:pPr>
        <w:spacing w:line="360" w:lineRule="auto"/>
        <w:ind w:firstLine="567"/>
        <w:jc w:val="both"/>
      </w:pPr>
      <w:r>
        <w:t xml:space="preserve">Str. 12, řádka 8 – zřejmě jste uvedl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8526BC">
        <w:t xml:space="preserve"> místo X</w:t>
      </w:r>
    </w:p>
    <w:p w:rsidR="008526BC" w:rsidRDefault="00E768F6" w:rsidP="003F33A3">
      <w:pPr>
        <w:spacing w:line="360" w:lineRule="auto"/>
        <w:ind w:firstLine="567"/>
        <w:jc w:val="both"/>
      </w:pPr>
      <w:r>
        <w:t>Str. 14, řádka 15-18 – zde jste citoval z monografie prof. Štěpána bohužel nepřesně, nutno opravit</w:t>
      </w:r>
    </w:p>
    <w:p w:rsidR="00E768F6" w:rsidRDefault="00E768F6" w:rsidP="003F33A3">
      <w:pPr>
        <w:spacing w:line="360" w:lineRule="auto"/>
        <w:ind w:firstLine="567"/>
        <w:jc w:val="both"/>
      </w:pPr>
      <w:r>
        <w:t>Str. 14, řádka 20 – konvergence v pravděpodobnosti je něco jiného než konvergence reálných čísel</w:t>
      </w:r>
    </w:p>
    <w:p w:rsidR="00E768F6" w:rsidRDefault="00E768F6" w:rsidP="003F33A3">
      <w:pPr>
        <w:spacing w:line="360" w:lineRule="auto"/>
        <w:ind w:firstLine="567"/>
        <w:jc w:val="both"/>
      </w:pPr>
      <w:r>
        <w:t>Str. 14, řádka 26 – slovo …kde… nutno oddělit od ostatního textu</w:t>
      </w:r>
    </w:p>
    <w:p w:rsidR="00E768F6" w:rsidRDefault="00E768F6" w:rsidP="003F33A3">
      <w:pPr>
        <w:spacing w:line="360" w:lineRule="auto"/>
        <w:ind w:firstLine="567"/>
        <w:jc w:val="both"/>
      </w:pPr>
      <w:r>
        <w:t>Str. 15, řádka 8 – definice konvergence v distribuci je jiná než uvádíte!</w:t>
      </w:r>
    </w:p>
    <w:p w:rsidR="00E768F6" w:rsidRDefault="00E768F6" w:rsidP="003F33A3">
      <w:pPr>
        <w:spacing w:line="360" w:lineRule="auto"/>
        <w:ind w:firstLine="567"/>
        <w:jc w:val="both"/>
      </w:pPr>
      <w:r>
        <w:t xml:space="preserve">Str. 15 – bylo by vhodné označit přímo to, co je </w:t>
      </w:r>
      <w:proofErr w:type="spellStart"/>
      <w:r>
        <w:t>Čebyševova</w:t>
      </w:r>
      <w:proofErr w:type="spellEnd"/>
      <w:r>
        <w:t xml:space="preserve"> nerovnost 1. a 2. druhu</w:t>
      </w:r>
    </w:p>
    <w:p w:rsidR="00E768F6" w:rsidRDefault="000772EB" w:rsidP="003F33A3">
      <w:pPr>
        <w:spacing w:line="360" w:lineRule="auto"/>
        <w:ind w:firstLine="567"/>
        <w:jc w:val="both"/>
      </w:pPr>
      <w:r>
        <w:t>Str. 18, řádka 7 – zřejmě mělo být uvedeno …zlomek… a ne …zlom…</w:t>
      </w:r>
    </w:p>
    <w:p w:rsidR="000772EB" w:rsidRDefault="000772EB" w:rsidP="003F33A3">
      <w:pPr>
        <w:spacing w:line="360" w:lineRule="auto"/>
        <w:ind w:firstLine="567"/>
        <w:jc w:val="both"/>
      </w:pPr>
      <w:r>
        <w:t xml:space="preserve">Str. 18, 5 řádka </w:t>
      </w:r>
      <w:proofErr w:type="gramStart"/>
      <w:r>
        <w:t>zdola - ..v takovýchto</w:t>
      </w:r>
      <w:proofErr w:type="gramEnd"/>
      <w:r>
        <w:t xml:space="preserve"> větách..</w:t>
      </w:r>
    </w:p>
    <w:p w:rsidR="000772EB" w:rsidRDefault="000772EB" w:rsidP="003F33A3">
      <w:pPr>
        <w:spacing w:line="360" w:lineRule="auto"/>
        <w:ind w:firstLine="567"/>
        <w:jc w:val="both"/>
      </w:pPr>
      <w:r>
        <w:t>Str. 20, řádka 2 - …</w:t>
      </w:r>
      <w:proofErr w:type="spellStart"/>
      <w:r>
        <w:t>Kolmogorovovi</w:t>
      </w:r>
      <w:proofErr w:type="spellEnd"/>
      <w:r>
        <w:t>…</w:t>
      </w:r>
    </w:p>
    <w:p w:rsidR="000772EB" w:rsidRDefault="000772EB" w:rsidP="003F33A3">
      <w:pPr>
        <w:spacing w:line="360" w:lineRule="auto"/>
        <w:ind w:firstLine="567"/>
        <w:jc w:val="both"/>
      </w:pPr>
      <w:r>
        <w:t xml:space="preserve">Str. 20, řádka 15 – správně má být uvedeno 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-E(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</w:p>
    <w:p w:rsidR="000772EB" w:rsidRDefault="000772EB" w:rsidP="003F33A3">
      <w:pPr>
        <w:spacing w:line="360" w:lineRule="auto"/>
        <w:ind w:firstLine="567"/>
        <w:jc w:val="both"/>
      </w:pPr>
      <w:r>
        <w:t xml:space="preserve">Str. 20, řádka 18 – správně má být …posloupnosti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>…</w:t>
      </w:r>
    </w:p>
    <w:p w:rsidR="000772EB" w:rsidRDefault="000772EB" w:rsidP="003F33A3">
      <w:pPr>
        <w:spacing w:line="360" w:lineRule="auto"/>
        <w:ind w:firstLine="567"/>
        <w:jc w:val="both"/>
      </w:pPr>
      <w:r>
        <w:lastRenderedPageBreak/>
        <w:t>Str. 21, řádka 7 – integrál musí mít horní mez x</w:t>
      </w:r>
    </w:p>
    <w:p w:rsidR="000772EB" w:rsidRDefault="000772EB" w:rsidP="003F33A3">
      <w:pPr>
        <w:spacing w:line="360" w:lineRule="auto"/>
        <w:ind w:firstLine="567"/>
        <w:jc w:val="both"/>
      </w:pPr>
      <w:r>
        <w:t>Str. 23, řádka 2 – správně má být uvedeno …veličin s</w:t>
      </w:r>
      <w:r w:rsidR="00B747EE">
        <w:t xml:space="preserve">e </w:t>
      </w:r>
      <w:r>
        <w:t>stejným rozdělením, které mají</w:t>
      </w:r>
    </w:p>
    <w:p w:rsidR="000772EB" w:rsidRDefault="000772EB" w:rsidP="003F33A3">
      <w:pPr>
        <w:spacing w:line="360" w:lineRule="auto"/>
        <w:ind w:firstLine="567"/>
        <w:jc w:val="both"/>
      </w:pPr>
      <w:r>
        <w:t>Str. 23, řádka 4 – text je matoucí a nepřesný</w:t>
      </w:r>
    </w:p>
    <w:p w:rsidR="000772EB" w:rsidRDefault="000772EB" w:rsidP="003F33A3">
      <w:pPr>
        <w:spacing w:line="360" w:lineRule="auto"/>
        <w:ind w:firstLine="567"/>
        <w:jc w:val="both"/>
      </w:pPr>
      <w:r>
        <w:t>Str. 23</w:t>
      </w:r>
      <w:r w:rsidR="00470BD6">
        <w:t xml:space="preserve">, řádka 10 a dále – uvádíte jednou charakteristickou funkci </w:t>
      </w:r>
      <w:r w:rsidR="00470BD6">
        <w:rPr>
          <w:rFonts w:ascii="Calibri" w:hAnsi="Calibri" w:cs="Calibri"/>
        </w:rPr>
        <w:t>Ψ</w:t>
      </w:r>
      <w:r w:rsidR="00470BD6">
        <w:t xml:space="preserve"> a jednou </w:t>
      </w:r>
      <m:oMath>
        <m:r>
          <m:rPr>
            <m:sty m:val="p"/>
          </m:rPr>
          <w:rPr>
            <w:rFonts w:ascii="Cambria Math" w:hAnsi="Cambria Math"/>
          </w:rPr>
          <m:t>Ψ</m:t>
        </m:r>
      </m:oMath>
      <w:r w:rsidR="00470BD6">
        <w:t>. Nutno se držet jednoho způsobu</w:t>
      </w:r>
    </w:p>
    <w:p w:rsidR="00470BD6" w:rsidRDefault="00470BD6" w:rsidP="003F33A3">
      <w:pPr>
        <w:spacing w:line="360" w:lineRule="auto"/>
        <w:ind w:firstLine="567"/>
        <w:jc w:val="both"/>
      </w:pPr>
      <w:r>
        <w:t xml:space="preserve">Str. 23, řádka 13 – uveden </w:t>
      </w:r>
      <w:proofErr w:type="gramStart"/>
      <w:r>
        <w:t>symbol o(.), aniž</w:t>
      </w:r>
      <w:proofErr w:type="gramEnd"/>
      <w:r>
        <w:t xml:space="preserve"> by byl definován nebo odkázán. Velmi bych se přimlouval za seznam zkratek a symbolů</w:t>
      </w:r>
    </w:p>
    <w:p w:rsidR="00470BD6" w:rsidRDefault="00470BD6" w:rsidP="003F33A3">
      <w:pPr>
        <w:spacing w:line="360" w:lineRule="auto"/>
        <w:ind w:firstLine="567"/>
        <w:jc w:val="both"/>
      </w:pPr>
      <w:r>
        <w:t>Str. 24, řádka 5 – jako nevhodné je použití …Jak to vypadá,…</w:t>
      </w:r>
    </w:p>
    <w:p w:rsidR="00470BD6" w:rsidRDefault="00470BD6" w:rsidP="003F33A3">
      <w:pPr>
        <w:spacing w:line="360" w:lineRule="auto"/>
        <w:ind w:firstLine="567"/>
        <w:jc w:val="both"/>
      </w:pPr>
      <w:r>
        <w:t>Str. 24, řádka 8 – podobně zřejmě nepoužijeme …důležité si prvně říci…</w:t>
      </w:r>
    </w:p>
    <w:p w:rsidR="00470BD6" w:rsidRDefault="00470BD6" w:rsidP="003F33A3">
      <w:pPr>
        <w:spacing w:line="360" w:lineRule="auto"/>
        <w:ind w:firstLine="567"/>
        <w:jc w:val="both"/>
      </w:pPr>
      <w:r>
        <w:t>Str. 24, řádka 17 – zde je poprvé zmíně</w:t>
      </w:r>
      <w:r w:rsidR="00FB5EA2">
        <w:t xml:space="preserve">na </w:t>
      </w:r>
      <w:proofErr w:type="spellStart"/>
      <w:r w:rsidR="00FB5EA2">
        <w:t>cov</w:t>
      </w:r>
      <w:proofErr w:type="spellEnd"/>
      <w:r w:rsidR="00FB5EA2">
        <w:t>(.,.),</w:t>
      </w:r>
      <w:r>
        <w:t xml:space="preserve"> její definice je uvedena dále</w:t>
      </w:r>
      <w:r w:rsidR="00FB5EA2">
        <w:t>, navíc ovšem špatně</w:t>
      </w:r>
      <w:r>
        <w:t>. Podstatné je, že podle autora</w:t>
      </w:r>
      <w:r w:rsidR="00FB5EA2">
        <w:t xml:space="preserve"> je matice </w:t>
      </w:r>
      <w:proofErr w:type="gramStart"/>
      <w:r w:rsidR="00FB5EA2">
        <w:t>VAR(X) typu</w:t>
      </w:r>
      <w:proofErr w:type="gramEnd"/>
      <w:r w:rsidR="00FB5EA2">
        <w:t xml:space="preserve"> n x n, i když podle něj neobsahuje diagonální prvky</w:t>
      </w:r>
    </w:p>
    <w:p w:rsidR="00FB5EA2" w:rsidRDefault="00FB5EA2" w:rsidP="003F33A3">
      <w:pPr>
        <w:spacing w:line="360" w:lineRule="auto"/>
        <w:ind w:firstLine="567"/>
        <w:jc w:val="both"/>
      </w:pPr>
      <w:r>
        <w:t>Str. 24, řádka 22 – omylem jste 2x napsal slovo …uvedeno…</w:t>
      </w:r>
    </w:p>
    <w:p w:rsidR="00FB5EA2" w:rsidRDefault="00FB5EA2" w:rsidP="003F33A3">
      <w:pPr>
        <w:spacing w:line="360" w:lineRule="auto"/>
        <w:ind w:firstLine="567"/>
        <w:jc w:val="both"/>
      </w:pPr>
      <w:r>
        <w:t>Str. 25, řádka 12 – bohužel odkaz ze strany 17 neplatí</w:t>
      </w:r>
    </w:p>
    <w:p w:rsidR="00FB5EA2" w:rsidRDefault="00FB5EA2" w:rsidP="003F33A3">
      <w:pPr>
        <w:spacing w:line="360" w:lineRule="auto"/>
        <w:ind w:firstLine="567"/>
        <w:jc w:val="both"/>
      </w:pPr>
      <w:r>
        <w:t>Str. 25, řádka 14 – 21 – uvádíte důkaz tvrzení, ale nemáte na něj vybudován aparát. Doporučoval bych jen citovat</w:t>
      </w:r>
    </w:p>
    <w:p w:rsidR="00FB5EA2" w:rsidRDefault="00FB5EA2" w:rsidP="003F33A3">
      <w:pPr>
        <w:spacing w:line="360" w:lineRule="auto"/>
        <w:ind w:firstLine="567"/>
        <w:jc w:val="both"/>
      </w:pPr>
      <w:r>
        <w:t xml:space="preserve">Str. 26, řádka 16 – správně má být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</w:p>
    <w:p w:rsidR="00FB5EA2" w:rsidRDefault="00FB5EA2" w:rsidP="003F33A3">
      <w:pPr>
        <w:spacing w:line="360" w:lineRule="auto"/>
        <w:ind w:firstLine="567"/>
        <w:jc w:val="both"/>
      </w:pPr>
      <w:r>
        <w:t xml:space="preserve">Str. 27, řádka 16 – nutno upravit text – </w:t>
      </w:r>
      <w:proofErr w:type="gramStart"/>
      <w:r>
        <w:t>Nechť ||.|| je</w:t>
      </w:r>
      <w:proofErr w:type="gramEnd"/>
      <w:r>
        <w:t xml:space="preserve"> norma na X</w:t>
      </w:r>
      <w:r w:rsidR="00A409E6">
        <w:t xml:space="preserve"> a X→R je funkce… Tento text nedává smysl</w:t>
      </w:r>
    </w:p>
    <w:p w:rsidR="00FB5EA2" w:rsidRDefault="00A409E6" w:rsidP="003F33A3">
      <w:pPr>
        <w:spacing w:line="360" w:lineRule="auto"/>
        <w:ind w:firstLine="567"/>
        <w:jc w:val="both"/>
      </w:pPr>
      <w:r>
        <w:t>Z uvedených připomínek je zřejmé, že byla</w:t>
      </w:r>
      <w:r w:rsidR="00F43E3B">
        <w:t xml:space="preserve"> práce zpracována ukvapeně bez m</w:t>
      </w:r>
      <w:r>
        <w:t xml:space="preserve">ožnosti ji několikrát přečíst a opravit základní chyby. Je zřejmé, že v dané práci by méně bylo lépe. Nebylo nutné uvádět např. </w:t>
      </w:r>
      <w:proofErr w:type="spellStart"/>
      <w:r>
        <w:t>Sluckého</w:t>
      </w:r>
      <w:proofErr w:type="spellEnd"/>
      <w:r>
        <w:t xml:space="preserve"> větu, mnohorozměrnou centrální limitní větu, ale věnovat se více do hloubky v textu dříve uvedeným větám.</w:t>
      </w:r>
      <w:r w:rsidR="00F43E3B">
        <w:t xml:space="preserve"> Naopak druhá část – praktická je zpracována velmi pěkně.</w:t>
      </w:r>
    </w:p>
    <w:p w:rsidR="00A409E6" w:rsidRDefault="00A409E6" w:rsidP="003F33A3">
      <w:pPr>
        <w:spacing w:line="360" w:lineRule="auto"/>
        <w:ind w:firstLine="567"/>
        <w:jc w:val="both"/>
      </w:pPr>
      <w:r>
        <w:t>Navrhuji následující otázky pro autora:</w:t>
      </w:r>
    </w:p>
    <w:p w:rsidR="00A409E6" w:rsidRDefault="00A409E6" w:rsidP="00A409E6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Na straně 25 jste uvedl sadu tvrzení např. Co je 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0,V</m:t>
            </m:r>
          </m:e>
        </m:d>
      </m:oMath>
      <w:r>
        <w:t xml:space="preserve">? </w:t>
      </w:r>
      <w:r w:rsidR="00F43E3B">
        <w:t>Na stejné straně uvádíte mnoho různých nových označení, prosím rozeberte je.</w:t>
      </w:r>
      <w:bookmarkStart w:id="0" w:name="_GoBack"/>
      <w:bookmarkEnd w:id="0"/>
    </w:p>
    <w:p w:rsidR="00F43E3B" w:rsidRDefault="00F43E3B" w:rsidP="00A409E6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Str. 28 – slabá konvergence – zde uvádíte bez definic duální normovaný prostor X´. Jak si ho představujete?</w:t>
      </w:r>
    </w:p>
    <w:p w:rsidR="00F43E3B" w:rsidRDefault="00F43E3B" w:rsidP="00A409E6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Str. 28 – při důkazu věty jste zavedl nové označení </w:t>
      </w:r>
      <w:proofErr w:type="gramStart"/>
      <w:r>
        <w:t>pro P(X,Y), vysvětlete</w:t>
      </w:r>
      <w:proofErr w:type="gramEnd"/>
      <w:r>
        <w:t>!</w:t>
      </w:r>
    </w:p>
    <w:p w:rsidR="00F43E3B" w:rsidRDefault="00F43E3B" w:rsidP="00A409E6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Str. 29 – Proč existuje spočetně </w:t>
      </w:r>
      <w:proofErr w:type="gramStart"/>
      <w:r>
        <w:t>mnoho(jen</w:t>
      </w:r>
      <w:proofErr w:type="gramEnd"/>
      <w:r>
        <w:t>) bodů spojitosti?</w:t>
      </w:r>
    </w:p>
    <w:p w:rsidR="006E7322" w:rsidRDefault="006E7322" w:rsidP="004E2C44">
      <w:pPr>
        <w:spacing w:line="360" w:lineRule="auto"/>
        <w:ind w:firstLine="567"/>
        <w:jc w:val="both"/>
      </w:pPr>
      <w:proofErr w:type="gramStart"/>
      <w:r>
        <w:t>Navrhuji</w:t>
      </w:r>
      <w:proofErr w:type="gramEnd"/>
      <w:r>
        <w:t xml:space="preserve"> práci </w:t>
      </w:r>
      <w:r w:rsidR="00F43E3B">
        <w:t xml:space="preserve">hodnotit známkou </w:t>
      </w:r>
      <w:proofErr w:type="gramStart"/>
      <w:r w:rsidR="00F43E3B">
        <w:t>nevyhověl</w:t>
      </w:r>
      <w:proofErr w:type="gramEnd"/>
      <w:r w:rsidR="00F43E3B">
        <w:t>.</w:t>
      </w:r>
    </w:p>
    <w:p w:rsidR="00770F9B" w:rsidRDefault="00770F9B" w:rsidP="002C2D51">
      <w:pPr>
        <w:tabs>
          <w:tab w:val="left" w:pos="4860"/>
        </w:tabs>
        <w:spacing w:line="360" w:lineRule="auto"/>
        <w:ind w:firstLine="540"/>
        <w:jc w:val="both"/>
      </w:pPr>
    </w:p>
    <w:p w:rsidR="007D19D2" w:rsidRDefault="002C2D51" w:rsidP="002C2D51">
      <w:pPr>
        <w:tabs>
          <w:tab w:val="left" w:pos="4860"/>
        </w:tabs>
        <w:spacing w:line="360" w:lineRule="auto"/>
        <w:ind w:firstLine="540"/>
        <w:jc w:val="both"/>
      </w:pPr>
      <w:r>
        <w:t xml:space="preserve">V Plzni dne </w:t>
      </w:r>
      <w:proofErr w:type="gramStart"/>
      <w:r w:rsidR="00F43E3B">
        <w:t>28.8.2020</w:t>
      </w:r>
      <w:proofErr w:type="gramEnd"/>
      <w:r>
        <w:tab/>
      </w:r>
      <w:r w:rsidR="00972217">
        <w:tab/>
        <w:t>RNDr. Václav Kohout, PhD.</w:t>
      </w:r>
    </w:p>
    <w:sectPr w:rsidR="007D19D2" w:rsidSect="0089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3EDD"/>
    <w:multiLevelType w:val="hybridMultilevel"/>
    <w:tmpl w:val="2F7C23D4"/>
    <w:lvl w:ilvl="0" w:tplc="B4583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51"/>
    <w:rsid w:val="000065E8"/>
    <w:rsid w:val="00034844"/>
    <w:rsid w:val="00040935"/>
    <w:rsid w:val="000772EB"/>
    <w:rsid w:val="000A0952"/>
    <w:rsid w:val="00101D27"/>
    <w:rsid w:val="0010685A"/>
    <w:rsid w:val="00131C07"/>
    <w:rsid w:val="00132970"/>
    <w:rsid w:val="001D0130"/>
    <w:rsid w:val="0029248E"/>
    <w:rsid w:val="002C2D51"/>
    <w:rsid w:val="00337AE5"/>
    <w:rsid w:val="00364A1A"/>
    <w:rsid w:val="00390585"/>
    <w:rsid w:val="00394F24"/>
    <w:rsid w:val="003A6A20"/>
    <w:rsid w:val="003B001A"/>
    <w:rsid w:val="003E7B87"/>
    <w:rsid w:val="003F33A3"/>
    <w:rsid w:val="00416972"/>
    <w:rsid w:val="00470BD6"/>
    <w:rsid w:val="00492092"/>
    <w:rsid w:val="004B74FE"/>
    <w:rsid w:val="004E2C44"/>
    <w:rsid w:val="0051236D"/>
    <w:rsid w:val="005751C4"/>
    <w:rsid w:val="005B5508"/>
    <w:rsid w:val="005D7B81"/>
    <w:rsid w:val="005E15A3"/>
    <w:rsid w:val="005E3026"/>
    <w:rsid w:val="005F160C"/>
    <w:rsid w:val="00632CD8"/>
    <w:rsid w:val="00642525"/>
    <w:rsid w:val="00656612"/>
    <w:rsid w:val="00671A74"/>
    <w:rsid w:val="00687E42"/>
    <w:rsid w:val="006B752A"/>
    <w:rsid w:val="006C7B51"/>
    <w:rsid w:val="006E7322"/>
    <w:rsid w:val="006F09FA"/>
    <w:rsid w:val="0076797C"/>
    <w:rsid w:val="00770F9B"/>
    <w:rsid w:val="007856BB"/>
    <w:rsid w:val="0078732E"/>
    <w:rsid w:val="007A2E18"/>
    <w:rsid w:val="007A385C"/>
    <w:rsid w:val="007D19D2"/>
    <w:rsid w:val="007D5BD3"/>
    <w:rsid w:val="007F5CD6"/>
    <w:rsid w:val="00842F94"/>
    <w:rsid w:val="00845B10"/>
    <w:rsid w:val="008526BC"/>
    <w:rsid w:val="00882B9C"/>
    <w:rsid w:val="008B041A"/>
    <w:rsid w:val="008F0975"/>
    <w:rsid w:val="00924EC9"/>
    <w:rsid w:val="0094393E"/>
    <w:rsid w:val="00972217"/>
    <w:rsid w:val="00A0526F"/>
    <w:rsid w:val="00A409E6"/>
    <w:rsid w:val="00B21AE7"/>
    <w:rsid w:val="00B5097B"/>
    <w:rsid w:val="00B747EE"/>
    <w:rsid w:val="00BD7526"/>
    <w:rsid w:val="00C01C8C"/>
    <w:rsid w:val="00C36593"/>
    <w:rsid w:val="00C4036D"/>
    <w:rsid w:val="00C66C67"/>
    <w:rsid w:val="00D0317E"/>
    <w:rsid w:val="00D849AB"/>
    <w:rsid w:val="00DC1427"/>
    <w:rsid w:val="00DE0CBB"/>
    <w:rsid w:val="00E053D6"/>
    <w:rsid w:val="00E367BF"/>
    <w:rsid w:val="00E768F6"/>
    <w:rsid w:val="00EE6D57"/>
    <w:rsid w:val="00EE733C"/>
    <w:rsid w:val="00F24F5C"/>
    <w:rsid w:val="00F35B4F"/>
    <w:rsid w:val="00F43E3B"/>
    <w:rsid w:val="00F53237"/>
    <w:rsid w:val="00F87F59"/>
    <w:rsid w:val="00FB5EA2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DD21"/>
  <w15:docId w15:val="{6E397376-A4AF-4668-A333-4D0B8EE8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2D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D51"/>
    <w:rPr>
      <w:rFonts w:ascii="Tahoma" w:eastAsia="Times New Roman" w:hAnsi="Tahoma" w:cs="Tahoma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7A385C"/>
    <w:rPr>
      <w:color w:val="808080"/>
    </w:rPr>
  </w:style>
  <w:style w:type="paragraph" w:customStyle="1" w:styleId="Default">
    <w:name w:val="Default"/>
    <w:rsid w:val="005E302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4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579</Words>
  <Characters>3419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ZCU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vkohout</dc:creator>
  <cp:lastModifiedBy>Václav Kohout</cp:lastModifiedBy>
  <cp:revision>4</cp:revision>
  <dcterms:created xsi:type="dcterms:W3CDTF">2020-08-27T16:29:00Z</dcterms:created>
  <dcterms:modified xsi:type="dcterms:W3CDTF">2020-08-28T15:10:00Z</dcterms:modified>
</cp:coreProperties>
</file>