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8" w:rsidRDefault="00A05E98">
      <w:pPr>
        <w:ind w:hanging="993"/>
      </w:pPr>
    </w:p>
    <w:p w:rsidR="00A05E98" w:rsidRDefault="00A05E9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5E98" w:rsidRDefault="004A71B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05E98" w:rsidRDefault="004A71B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05E98" w:rsidRDefault="00A05E9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práce/</w:t>
      </w:r>
      <w:r>
        <w:rPr>
          <w:rFonts w:ascii="Garamond" w:hAnsi="Garamond"/>
          <w:b/>
          <w:strike/>
          <w:sz w:val="24"/>
          <w:szCs w:val="24"/>
        </w:rPr>
        <w:t>diplomové práce</w:t>
      </w:r>
      <w:r>
        <w:rPr>
          <w:rFonts w:ascii="Garamond" w:hAnsi="Garamond"/>
          <w:b/>
          <w:sz w:val="24"/>
          <w:szCs w:val="24"/>
        </w:rPr>
        <w:t xml:space="preserve">: * </w:t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Knižní ilustrace - Slavík a Růže</w:t>
      </w:r>
    </w:p>
    <w:p w:rsidR="00A05E98" w:rsidRDefault="00A05E9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KUBALOVÁ Johana</w:t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 xml:space="preserve"> Ilustrace a grafika, specializace Mediální a didaktická ilustrace</w:t>
      </w:r>
    </w:p>
    <w:p w:rsidR="00A05E98" w:rsidRDefault="00A05E9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akad. mal. Renáta Fučíková </w:t>
      </w:r>
    </w:p>
    <w:p w:rsidR="00A05E98" w:rsidRDefault="004A71B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</w:p>
    <w:p w:rsidR="00A05E98" w:rsidRDefault="004A71B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Kniha Johany Kubalové je pro mě jakýmsi zářícím vzorem t</w:t>
      </w:r>
      <w:r>
        <w:rPr>
          <w:rFonts w:ascii="Garamond" w:hAnsi="Garamond"/>
          <w:i/>
          <w:sz w:val="24"/>
          <w:szCs w:val="24"/>
        </w:rPr>
        <w:t xml:space="preserve">oho, jak by bakalářská práce měla vypadat. A to nejen jako výsledek, ale i svým průběhem. Johana si mě vybrala jako vedoucí své práce a s velkým předstihem mi sdělila téma, jemuž se chce věnovat. Byla naprosto otevřená mým průběžným připomínkám i nápadům. </w:t>
      </w:r>
      <w:r>
        <w:rPr>
          <w:rFonts w:ascii="Garamond" w:hAnsi="Garamond"/>
          <w:i/>
          <w:sz w:val="24"/>
          <w:szCs w:val="24"/>
        </w:rPr>
        <w:t>Ale zároveň byla i velice samostatná.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Popíšu nyní konkrétněji: na můj návrh doplnit Wildeův příběh o slavíčkovi a růži nějakým širším kontextem zareagovala Johana hned celou sérií dalších nápadů. Už před začátkem akademického roku mi posílala okruhy a téma</w:t>
      </w:r>
      <w:r>
        <w:rPr>
          <w:rFonts w:ascii="Garamond" w:hAnsi="Garamond"/>
          <w:i/>
          <w:sz w:val="24"/>
          <w:szCs w:val="24"/>
        </w:rPr>
        <w:t xml:space="preserve">ta, která by mohla řešit. Na začátku zimního semestru mi přinesla první kresby a ty jsem jí pro tu chvíli vrátila. Zdály se mi příliš explicitní a exaltované, nekorespondující se zamýšleným řešením celé </w:t>
      </w:r>
      <w:r>
        <w:rPr>
          <w:rFonts w:ascii="Garamond" w:hAnsi="Garamond"/>
          <w:i/>
          <w:sz w:val="24"/>
          <w:szCs w:val="24"/>
        </w:rPr>
        <w:lastRenderedPageBreak/>
        <w:t>práce. Při další konzultaci už měla docela novou séri</w:t>
      </w:r>
      <w:r>
        <w:rPr>
          <w:rFonts w:ascii="Garamond" w:hAnsi="Garamond"/>
          <w:i/>
          <w:sz w:val="24"/>
          <w:szCs w:val="24"/>
        </w:rPr>
        <w:t>i kreseb, jejichž technika i barevnost byly naopak skvělou cestou k cíli. Stejně tak stačilo jen naznačit, do jaké skupiny písem se má Johana podívat, a ona si zvolila dobře a citlivou úpravou doladila celek knihy.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Johaně se tedy podařilo vyjádřit sdělení </w:t>
      </w:r>
      <w:r>
        <w:rPr>
          <w:rFonts w:ascii="Garamond" w:hAnsi="Garamond"/>
          <w:i/>
          <w:sz w:val="24"/>
          <w:szCs w:val="24"/>
        </w:rPr>
        <w:t>Wildeova příběhu o sebeobětování a mystické podstatě čisté lásky. Encyklopedické, místy příjemně archaické vstupy o růžích a jejich symbolice velice příjemně rámují samotný příběh. Esenciální sdělení centrálních kompozic naznačuje čtenáři, že má co do čině</w:t>
      </w:r>
      <w:r>
        <w:rPr>
          <w:rFonts w:ascii="Garamond" w:hAnsi="Garamond"/>
          <w:i/>
          <w:sz w:val="24"/>
          <w:szCs w:val="24"/>
        </w:rPr>
        <w:t>ní se starobylou symbolikou a s božskými tématy. Obohacen tímto podprahovým sdělením, si může čtenář vychutnat nadčasové Wildeovy myšlenky. Johana dokázala zestručnit svůj projev a pouhými ornamenty blížícími se výšivkám vypráví věčný příběh o sebeobětován</w:t>
      </w:r>
      <w:r>
        <w:rPr>
          <w:rFonts w:ascii="Garamond" w:hAnsi="Garamond"/>
          <w:i/>
          <w:sz w:val="24"/>
          <w:szCs w:val="24"/>
        </w:rPr>
        <w:t>í.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Johanina bakalářská práce je výtečnou ukázkou účinnosti zjednodušení, je skvělou ukázkou úsporného vyjádření a současného uchopení starší klasiky.</w:t>
      </w:r>
    </w:p>
    <w:p w:rsidR="00A05E98" w:rsidRDefault="004A71B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Nemám téměř žádné připomínky – až na drobné chyby v textu. Nejde o hrubky, jsou to skutečně pouhé </w:t>
      </w:r>
      <w:r>
        <w:rPr>
          <w:rFonts w:ascii="Garamond" w:hAnsi="Garamond"/>
          <w:i/>
          <w:sz w:val="24"/>
          <w:szCs w:val="24"/>
        </w:rPr>
        <w:t>překlepy. Do budoucna doporučuji, aby si autorka nechala před realizací přečíst text někým kompetentním a vyrobila knihu až po korektuře.</w:t>
      </w:r>
    </w:p>
    <w:p w:rsidR="00A05E98" w:rsidRDefault="00A05E9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05E98" w:rsidRDefault="00A05E9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05E98" w:rsidRDefault="004A71B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05E98" w:rsidRDefault="004A71B7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Předkládané dílo není plagiátem. </w:t>
      </w:r>
    </w:p>
    <w:p w:rsidR="00A05E98" w:rsidRDefault="004A71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05E98" w:rsidRDefault="004A71B7">
      <w:pPr>
        <w:pStyle w:val="Tlotextu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Navrhovaná </w:t>
      </w:r>
      <w:r>
        <w:rPr>
          <w:rFonts w:ascii="Garamond" w:hAnsi="Garamond"/>
          <w:i/>
          <w:sz w:val="24"/>
          <w:szCs w:val="24"/>
        </w:rPr>
        <w:t>známka má podobu: výborně. A přidávám mohutnou pochvalu.</w:t>
      </w:r>
    </w:p>
    <w:p w:rsidR="00A05E98" w:rsidRDefault="00A05E9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05E98" w:rsidRDefault="004A7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  <w:t>8. 7. 2020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  <w:t>Renáta Fučíková</w:t>
      </w: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</w:p>
    <w:p w:rsidR="00A05E98" w:rsidRDefault="00A05E98">
      <w:pPr>
        <w:rPr>
          <w:rFonts w:ascii="Garamond" w:hAnsi="Garamond"/>
        </w:rPr>
      </w:pPr>
      <w:bookmarkStart w:id="1" w:name="_GoBack"/>
      <w:bookmarkEnd w:id="1"/>
    </w:p>
    <w:sectPr w:rsidR="00A05E9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B7" w:rsidRDefault="004A71B7">
      <w:pPr>
        <w:spacing w:after="0" w:line="240" w:lineRule="auto"/>
      </w:pPr>
      <w:r>
        <w:separator/>
      </w:r>
    </w:p>
  </w:endnote>
  <w:endnote w:type="continuationSeparator" w:id="0">
    <w:p w:rsidR="004A71B7" w:rsidRDefault="004A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8" w:rsidRDefault="004A71B7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66A3C">
      <w:rPr>
        <w:noProof/>
      </w:rPr>
      <w:t>2</w:t>
    </w:r>
    <w:r>
      <w:fldChar w:fldCharType="end"/>
    </w:r>
  </w:p>
  <w:p w:rsidR="00A05E98" w:rsidRDefault="00A05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B7" w:rsidRDefault="004A71B7">
      <w:pPr>
        <w:spacing w:after="0" w:line="240" w:lineRule="auto"/>
      </w:pPr>
      <w:r>
        <w:separator/>
      </w:r>
    </w:p>
  </w:footnote>
  <w:footnote w:type="continuationSeparator" w:id="0">
    <w:p w:rsidR="004A71B7" w:rsidRDefault="004A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424"/>
    <w:multiLevelType w:val="multilevel"/>
    <w:tmpl w:val="698E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E84E38"/>
    <w:multiLevelType w:val="multilevel"/>
    <w:tmpl w:val="FA621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98"/>
    <w:rsid w:val="004A71B7"/>
    <w:rsid w:val="00A05E98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47DC"/>
  <w15:docId w15:val="{53071389-4564-4AFF-BA5E-3E17B45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1</cp:revision>
  <cp:lastPrinted>2020-06-16T08:54:00Z</cp:lastPrinted>
  <dcterms:created xsi:type="dcterms:W3CDTF">2020-06-17T12:02:00Z</dcterms:created>
  <dcterms:modified xsi:type="dcterms:W3CDTF">2020-07-29T07:33:00Z</dcterms:modified>
</cp:coreProperties>
</file>