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CD564" w14:textId="77777777" w:rsidR="00A43A3B" w:rsidRPr="00A43A3B" w:rsidRDefault="00A43A3B" w:rsidP="00A43A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3A3B">
        <w:rPr>
          <w:b/>
          <w:sz w:val="28"/>
          <w:szCs w:val="28"/>
        </w:rPr>
        <w:t>ZÁPADOČESKÁ UNIVERZITA V PLZNI</w:t>
      </w:r>
    </w:p>
    <w:p w14:paraId="7B631898" w14:textId="77777777" w:rsidR="00A43A3B" w:rsidRDefault="008B48E3" w:rsidP="00A43A3B">
      <w:pPr>
        <w:jc w:val="center"/>
      </w:pPr>
      <w:r>
        <w:rPr>
          <w:sz w:val="28"/>
          <w:szCs w:val="28"/>
        </w:rPr>
        <w:t>F</w:t>
      </w:r>
      <w:r w:rsidR="00A43A3B" w:rsidRPr="00A43A3B">
        <w:rPr>
          <w:sz w:val="28"/>
          <w:szCs w:val="28"/>
        </w:rPr>
        <w:t>akulta právnická</w:t>
      </w:r>
    </w:p>
    <w:p w14:paraId="23B3730F" w14:textId="77777777" w:rsidR="00A43A3B" w:rsidRDefault="00A43A3B" w:rsidP="00A43A3B">
      <w:pPr>
        <w:jc w:val="center"/>
      </w:pPr>
    </w:p>
    <w:p w14:paraId="3651D965" w14:textId="77777777" w:rsidR="00A43A3B" w:rsidRDefault="00A43A3B" w:rsidP="00A43A3B">
      <w:pPr>
        <w:jc w:val="center"/>
      </w:pPr>
    </w:p>
    <w:p w14:paraId="7D0DD473" w14:textId="77777777" w:rsidR="00A43A3B" w:rsidRDefault="00A43A3B" w:rsidP="00A43A3B">
      <w:pPr>
        <w:jc w:val="center"/>
      </w:pPr>
      <w:r>
        <w:t xml:space="preserve">HODNOCENÍ </w:t>
      </w:r>
      <w:r w:rsidR="002E0134">
        <w:t>DIPLOMOVÉ</w:t>
      </w:r>
      <w:r>
        <w:t xml:space="preserve"> PRÁCE</w:t>
      </w:r>
    </w:p>
    <w:p w14:paraId="169C3B0A" w14:textId="77777777" w:rsidR="00A43A3B" w:rsidRDefault="00A43A3B" w:rsidP="00A43A3B">
      <w:pPr>
        <w:jc w:val="center"/>
      </w:pPr>
      <w:r>
        <w:t xml:space="preserve">(posudek </w:t>
      </w:r>
      <w:r w:rsidR="00DE0B15">
        <w:t>vedoucího</w:t>
      </w:r>
      <w:r>
        <w:t>)</w:t>
      </w:r>
    </w:p>
    <w:p w14:paraId="02919A78" w14:textId="77777777" w:rsidR="00A43A3B" w:rsidRDefault="00A43A3B"/>
    <w:p w14:paraId="26DFAB09" w14:textId="77777777" w:rsidR="00A43A3B" w:rsidRDefault="00A43A3B" w:rsidP="00A43A3B">
      <w:pPr>
        <w:spacing w:after="240"/>
      </w:pPr>
    </w:p>
    <w:p w14:paraId="6DB15003" w14:textId="0ABD8165" w:rsidR="00A43A3B" w:rsidRDefault="00A43A3B" w:rsidP="00A43A3B">
      <w:pPr>
        <w:spacing w:after="240"/>
      </w:pPr>
      <w:r>
        <w:t>Práci předložil student:</w:t>
      </w:r>
      <w:r>
        <w:tab/>
      </w:r>
      <w:r w:rsidR="00B16EC0">
        <w:rPr>
          <w:b/>
        </w:rPr>
        <w:t>Matěj Závora</w:t>
      </w:r>
    </w:p>
    <w:p w14:paraId="46576878" w14:textId="4801AA11" w:rsidR="00A43A3B" w:rsidRDefault="00850E60" w:rsidP="006F23B5">
      <w:pPr>
        <w:spacing w:after="240"/>
        <w:ind w:left="2835" w:hanging="2835"/>
      </w:pPr>
      <w:r>
        <w:t>Název práce:</w:t>
      </w:r>
      <w:r>
        <w:tab/>
      </w:r>
      <w:r w:rsidR="00B16EC0">
        <w:rPr>
          <w:b/>
        </w:rPr>
        <w:t>Znalecký posudek ve světle judikatury Nejvyššího správního soudu</w:t>
      </w:r>
    </w:p>
    <w:p w14:paraId="224F944B" w14:textId="77777777" w:rsidR="00C56C0C" w:rsidRPr="00C56C0C" w:rsidRDefault="00A43A3B" w:rsidP="00A43A3B">
      <w:pPr>
        <w:spacing w:after="240"/>
      </w:pPr>
      <w:r>
        <w:t>Vedoucí práce:</w:t>
      </w:r>
      <w:r>
        <w:tab/>
      </w:r>
      <w:r w:rsidR="00850E60">
        <w:tab/>
      </w:r>
      <w:r w:rsidR="00C56C0C" w:rsidRPr="00C56C0C">
        <w:rPr>
          <w:b/>
        </w:rPr>
        <w:t>Mgr. Jan L</w:t>
      </w:r>
      <w:r w:rsidR="00F77C26">
        <w:rPr>
          <w:b/>
        </w:rPr>
        <w:t>ego</w:t>
      </w:r>
      <w:r w:rsidR="000D33CA">
        <w:rPr>
          <w:b/>
        </w:rPr>
        <w:t>, Ph.D.</w:t>
      </w:r>
    </w:p>
    <w:p w14:paraId="61F8CCC6" w14:textId="77777777" w:rsidR="00C31606" w:rsidRDefault="00C31606" w:rsidP="00E92103">
      <w:pPr>
        <w:rPr>
          <w:b/>
        </w:rPr>
      </w:pPr>
    </w:p>
    <w:p w14:paraId="20D4A55E" w14:textId="77777777" w:rsidR="00A43A3B" w:rsidRPr="00BA45F6" w:rsidRDefault="00A43A3B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BA45F6">
        <w:rPr>
          <w:b/>
        </w:rPr>
        <w:t>Cíl práce</w:t>
      </w:r>
    </w:p>
    <w:p w14:paraId="18D8CE09" w14:textId="52E4AFC3" w:rsidR="008155D1" w:rsidRDefault="002B6D9F" w:rsidP="008155D1">
      <w:pPr>
        <w:tabs>
          <w:tab w:val="num" w:pos="0"/>
        </w:tabs>
        <w:ind w:left="360"/>
        <w:jc w:val="both"/>
      </w:pPr>
      <w:r>
        <w:t xml:space="preserve">Cíl práce se </w:t>
      </w:r>
      <w:r w:rsidR="008A5283">
        <w:t>diplomantovi</w:t>
      </w:r>
      <w:r>
        <w:t xml:space="preserve"> </w:t>
      </w:r>
      <w:r w:rsidR="00DE0B15">
        <w:t>podařilo splnit</w:t>
      </w:r>
      <w:r w:rsidR="00802601">
        <w:t>.</w:t>
      </w:r>
    </w:p>
    <w:p w14:paraId="5064DC4D" w14:textId="77777777" w:rsidR="00A43A3B" w:rsidRDefault="00A43A3B" w:rsidP="00A43A3B">
      <w:pPr>
        <w:tabs>
          <w:tab w:val="num" w:pos="0"/>
        </w:tabs>
        <w:ind w:left="360"/>
      </w:pPr>
    </w:p>
    <w:p w14:paraId="4864562E" w14:textId="0E6E014D" w:rsidR="00B10F79" w:rsidRDefault="002C60A3" w:rsidP="002C60A3">
      <w:pPr>
        <w:tabs>
          <w:tab w:val="num" w:pos="0"/>
          <w:tab w:val="left" w:pos="7140"/>
        </w:tabs>
        <w:ind w:left="360"/>
      </w:pPr>
      <w:r>
        <w:tab/>
      </w:r>
    </w:p>
    <w:p w14:paraId="4C4B053E" w14:textId="77777777" w:rsidR="00A43A3B" w:rsidRPr="00BA45F6" w:rsidRDefault="000E4C43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BA45F6">
        <w:rPr>
          <w:b/>
        </w:rPr>
        <w:t>Obsahové zpracování</w:t>
      </w:r>
    </w:p>
    <w:p w14:paraId="34FB5FF4" w14:textId="16F7A082" w:rsidR="00B16EC0" w:rsidRDefault="00B16EC0" w:rsidP="002E0134">
      <w:pPr>
        <w:ind w:left="360"/>
        <w:jc w:val="both"/>
      </w:pPr>
      <w:r>
        <w:t>Autorova volba tématu je nepochybně zajímavá, neboť téma znaleckých posudků (a případně obtíží s nimi spojenými) rezonuje v posledních letech v právním prostředí poměrně značně a do jisté míry tak vyústilo v přijetí nové právní úpravy této oblasti.</w:t>
      </w:r>
    </w:p>
    <w:p w14:paraId="34D54650" w14:textId="594C305D" w:rsidR="00B16EC0" w:rsidRDefault="00B16EC0" w:rsidP="002E0134">
      <w:pPr>
        <w:ind w:left="360"/>
        <w:jc w:val="both"/>
      </w:pPr>
      <w:r>
        <w:t>Z hlediska obsahového – s vědomím, že jeto právě oponent, kdo by měl zásadně kriticky nahlížet na přeložené dílo – je třeba zdůraznit dva nedostatky: tím prvním je obsah subkapitol 2.4.4 a 2.4.5 a 2.5, kdy se autor nevypořádal zcela úspěšně s nástrahami přesahu věcné problematiky do několika dalších odvětví, resp. procesních předpisů, a tím druhým je potom nedostatečná komparace se zahraniční právní úpravou.</w:t>
      </w:r>
    </w:p>
    <w:p w14:paraId="664CA422" w14:textId="447652C7" w:rsidR="00CA0B69" w:rsidRDefault="00B16EC0" w:rsidP="002E0134">
      <w:pPr>
        <w:ind w:left="360"/>
        <w:jc w:val="both"/>
      </w:pPr>
      <w:r>
        <w:t xml:space="preserve">Jinak však je namístě hodnotit předložené dílo kladně, diplomant se </w:t>
      </w:r>
      <w:proofErr w:type="gramStart"/>
      <w:r>
        <w:t>pokusil</w:t>
      </w:r>
      <w:proofErr w:type="gramEnd"/>
      <w:r>
        <w:t xml:space="preserve"> o komplexní zhodnocení problematiky</w:t>
      </w:r>
      <w:r w:rsidR="003966AC">
        <w:t xml:space="preserve"> ve svém souhrnu se </w:t>
      </w:r>
      <w:proofErr w:type="gramStart"/>
      <w:r w:rsidR="003966AC">
        <w:t>jedná</w:t>
      </w:r>
      <w:proofErr w:type="gramEnd"/>
      <w:r w:rsidR="003966AC">
        <w:t xml:space="preserve"> o solidní výsledek, který je namístě předložit k obhajobě.</w:t>
      </w:r>
    </w:p>
    <w:p w14:paraId="25419A6C" w14:textId="77777777" w:rsidR="00FC714C" w:rsidRDefault="00FC714C" w:rsidP="00D964D2">
      <w:pPr>
        <w:ind w:left="360"/>
        <w:jc w:val="both"/>
      </w:pPr>
    </w:p>
    <w:p w14:paraId="60CDF48E" w14:textId="77777777" w:rsidR="00DA3D08" w:rsidRDefault="00DA3D08" w:rsidP="009D2B86">
      <w:pPr>
        <w:ind w:left="360"/>
        <w:jc w:val="both"/>
      </w:pPr>
    </w:p>
    <w:p w14:paraId="582BC4D3" w14:textId="77777777" w:rsidR="000E4C43" w:rsidRPr="00BA45F6" w:rsidRDefault="004E0915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BA45F6">
        <w:rPr>
          <w:b/>
        </w:rPr>
        <w:t>Formální úprava</w:t>
      </w:r>
    </w:p>
    <w:p w14:paraId="222AB94E" w14:textId="1E1C5C0A" w:rsidR="00396DF8" w:rsidRDefault="003259F8" w:rsidP="009D2B86">
      <w:pPr>
        <w:ind w:left="360"/>
        <w:jc w:val="both"/>
      </w:pPr>
      <w:r>
        <w:t xml:space="preserve">Formální </w:t>
      </w:r>
      <w:r w:rsidR="002637A1">
        <w:t xml:space="preserve">úprava </w:t>
      </w:r>
      <w:r w:rsidR="00686BEC">
        <w:t xml:space="preserve">práce </w:t>
      </w:r>
      <w:r w:rsidR="002637A1">
        <w:t xml:space="preserve">je </w:t>
      </w:r>
      <w:r w:rsidR="003966AC">
        <w:t xml:space="preserve">co do rozsahu v pořádku, to již nelze říci bezvýhradně o </w:t>
      </w:r>
      <w:proofErr w:type="spellStart"/>
      <w:r w:rsidR="003966AC">
        <w:t>gramtickosématincké</w:t>
      </w:r>
      <w:proofErr w:type="spellEnd"/>
      <w:r w:rsidR="003966AC">
        <w:t xml:space="preserve"> stránce</w:t>
      </w:r>
      <w:r w:rsidR="001900C5">
        <w:t>.</w:t>
      </w:r>
      <w:r w:rsidR="003966AC">
        <w:t xml:space="preserve"> Stejně tak jsou překvapivé postupy diplomant, kdy např. v kapitole 5. nečekaně rezignuje na řazení obsahu do podkapitol atd. Je však třeba připomenout, že celkově tyto nedostatky nejsou v takovém rozsahu, aby byly na překážku obhájení předložené práce.</w:t>
      </w:r>
    </w:p>
    <w:p w14:paraId="5C13B954" w14:textId="77777777" w:rsidR="00396DF8" w:rsidRDefault="00396DF8" w:rsidP="009D2B86">
      <w:pPr>
        <w:ind w:left="360"/>
        <w:jc w:val="both"/>
      </w:pPr>
    </w:p>
    <w:p w14:paraId="7BB9BD1B" w14:textId="77777777" w:rsidR="00CA0B69" w:rsidRDefault="00CA0B69" w:rsidP="009D2B86">
      <w:pPr>
        <w:ind w:left="360"/>
        <w:jc w:val="both"/>
      </w:pPr>
    </w:p>
    <w:p w14:paraId="1F989CBD" w14:textId="77777777" w:rsidR="004E0915" w:rsidRPr="00BA45F6" w:rsidRDefault="00BA45F6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BA45F6">
        <w:rPr>
          <w:b/>
        </w:rPr>
        <w:t>Stručný komentář hodnotitele</w:t>
      </w:r>
    </w:p>
    <w:p w14:paraId="3CC1AFBD" w14:textId="7108F566" w:rsidR="00F61D83" w:rsidRDefault="00691132" w:rsidP="00833898">
      <w:pPr>
        <w:ind w:left="360"/>
        <w:jc w:val="both"/>
      </w:pPr>
      <w:r>
        <w:t xml:space="preserve">Předložená práce </w:t>
      </w:r>
      <w:r w:rsidR="00686BEC">
        <w:t xml:space="preserve">představuje </w:t>
      </w:r>
      <w:r>
        <w:t xml:space="preserve">ukázkou </w:t>
      </w:r>
      <w:r w:rsidR="003966AC">
        <w:t>solidně</w:t>
      </w:r>
      <w:r w:rsidR="00745C03">
        <w:t xml:space="preserve"> zpracovaného </w:t>
      </w:r>
      <w:r w:rsidR="00686BEC">
        <w:t>díla</w:t>
      </w:r>
      <w:r w:rsidR="00745C03">
        <w:t xml:space="preserve">, kterou </w:t>
      </w:r>
      <w:r w:rsidR="00FC714C">
        <w:t>ne</w:t>
      </w:r>
      <w:r w:rsidR="00F43B35">
        <w:t>lze</w:t>
      </w:r>
      <w:r w:rsidR="00745C03">
        <w:t xml:space="preserve"> </w:t>
      </w:r>
      <w:r w:rsidR="00FC714C">
        <w:t xml:space="preserve">než </w:t>
      </w:r>
      <w:r w:rsidR="00745C03">
        <w:t>doporučit k obhajobě</w:t>
      </w:r>
      <w:r>
        <w:t>.</w:t>
      </w:r>
    </w:p>
    <w:p w14:paraId="6D7FBE86" w14:textId="4103ADB8" w:rsidR="00FD1605" w:rsidRDefault="00FD1605" w:rsidP="00BA45F6">
      <w:pPr>
        <w:ind w:left="360"/>
      </w:pPr>
    </w:p>
    <w:p w14:paraId="452C4DA0" w14:textId="4FAACE89" w:rsidR="003966AC" w:rsidRDefault="003966AC" w:rsidP="00BA45F6">
      <w:pPr>
        <w:ind w:left="360"/>
      </w:pPr>
    </w:p>
    <w:p w14:paraId="66C24EAF" w14:textId="77777777" w:rsidR="003966AC" w:rsidRDefault="003966AC" w:rsidP="00BA45F6">
      <w:pPr>
        <w:ind w:left="360"/>
      </w:pPr>
    </w:p>
    <w:p w14:paraId="58BD04DA" w14:textId="77777777" w:rsidR="00C82DAE" w:rsidRDefault="00C82DAE" w:rsidP="00BA45F6">
      <w:pPr>
        <w:ind w:left="360"/>
      </w:pPr>
    </w:p>
    <w:p w14:paraId="667007DE" w14:textId="77777777" w:rsidR="00BA45F6" w:rsidRDefault="00D40567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 w:rsidRPr="00806EF9">
        <w:rPr>
          <w:b/>
        </w:rPr>
        <w:lastRenderedPageBreak/>
        <w:t>Otá</w:t>
      </w:r>
      <w:r w:rsidR="00806EF9">
        <w:rPr>
          <w:b/>
        </w:rPr>
        <w:t>zky a připomínky k vysvětlení při obhajobě</w:t>
      </w:r>
    </w:p>
    <w:p w14:paraId="72EAC655" w14:textId="77777777" w:rsidR="00806EF9" w:rsidRDefault="00806EF9" w:rsidP="00806EF9">
      <w:pPr>
        <w:rPr>
          <w:b/>
        </w:rPr>
      </w:pPr>
    </w:p>
    <w:p w14:paraId="33C7A04B" w14:textId="50B16288" w:rsidR="00F43B35" w:rsidRDefault="003966AC" w:rsidP="006D6777">
      <w:pPr>
        <w:ind w:left="360"/>
        <w:jc w:val="both"/>
      </w:pPr>
      <w:r>
        <w:t>Je povinností soudů v trestním řízení vždy vyslechnout znalce?</w:t>
      </w:r>
    </w:p>
    <w:p w14:paraId="401DDBB0" w14:textId="5481D870" w:rsidR="003966AC" w:rsidRDefault="003966AC" w:rsidP="006D6777">
      <w:pPr>
        <w:ind w:left="360"/>
        <w:jc w:val="both"/>
      </w:pPr>
    </w:p>
    <w:p w14:paraId="145910F0" w14:textId="3DF17A4D" w:rsidR="003966AC" w:rsidRDefault="003966AC" w:rsidP="006D6777">
      <w:pPr>
        <w:ind w:left="360"/>
        <w:jc w:val="both"/>
      </w:pPr>
      <w:r>
        <w:t>Čím si autor vysvětluje diferenci mezi trestním řádem a občanským soudním řádem na straně jedné a správním řádem na straně druhé (str. 31 předložené práce)?</w:t>
      </w:r>
    </w:p>
    <w:p w14:paraId="0C5D2901" w14:textId="77777777" w:rsidR="00377830" w:rsidRDefault="00377830" w:rsidP="006D6777">
      <w:pPr>
        <w:ind w:left="360"/>
        <w:jc w:val="both"/>
      </w:pPr>
    </w:p>
    <w:p w14:paraId="6CFAB0FA" w14:textId="4E17710A" w:rsidR="001B0D10" w:rsidRDefault="003966AC" w:rsidP="006D6777">
      <w:pPr>
        <w:ind w:left="360"/>
        <w:jc w:val="both"/>
      </w:pPr>
      <w:r>
        <w:t>Jak autor vnímá odměňování znalců v souvislosti s přijetím nové právní úpravy?</w:t>
      </w:r>
    </w:p>
    <w:p w14:paraId="686447B3" w14:textId="77777777" w:rsidR="00C82DAE" w:rsidRDefault="00C82DAE" w:rsidP="006D6777">
      <w:pPr>
        <w:ind w:left="360"/>
        <w:jc w:val="both"/>
      </w:pPr>
    </w:p>
    <w:p w14:paraId="6A1F98FC" w14:textId="77777777" w:rsidR="00806EF9" w:rsidRDefault="00AE2163" w:rsidP="00A43A3B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</w:rPr>
      </w:pPr>
      <w:r>
        <w:rPr>
          <w:b/>
        </w:rPr>
        <w:t>Navrhovaná známka</w:t>
      </w:r>
    </w:p>
    <w:p w14:paraId="593CD828" w14:textId="77777777" w:rsidR="00AE2163" w:rsidRDefault="00AE2163" w:rsidP="00AE2163">
      <w:pPr>
        <w:rPr>
          <w:b/>
        </w:rPr>
      </w:pPr>
    </w:p>
    <w:p w14:paraId="0E3D63DB" w14:textId="58E77EFD" w:rsidR="00AE2163" w:rsidRDefault="004A12C9" w:rsidP="00660832">
      <w:pPr>
        <w:ind w:left="360"/>
        <w:jc w:val="both"/>
      </w:pPr>
      <w:r>
        <w:t xml:space="preserve">Práci </w:t>
      </w:r>
      <w:r w:rsidR="00E170D7">
        <w:t>doporučuji</w:t>
      </w:r>
      <w:r>
        <w:t xml:space="preserve"> k</w:t>
      </w:r>
      <w:r w:rsidR="00745C03">
        <w:t> </w:t>
      </w:r>
      <w:r>
        <w:t>obhajobě</w:t>
      </w:r>
      <w:r w:rsidR="00745C03">
        <w:t xml:space="preserve"> a navrhuji hodnotit stupněm </w:t>
      </w:r>
      <w:r w:rsidR="00377830">
        <w:t>velmi dobře</w:t>
      </w:r>
      <w:r w:rsidR="00691132">
        <w:t>.</w:t>
      </w:r>
    </w:p>
    <w:p w14:paraId="642C7C8F" w14:textId="77777777" w:rsidR="004A12C9" w:rsidRDefault="004A12C9" w:rsidP="00AE2163"/>
    <w:p w14:paraId="19B3560A" w14:textId="77777777" w:rsidR="004A12C9" w:rsidRDefault="004A12C9" w:rsidP="00AE2163"/>
    <w:p w14:paraId="0FF87A2E" w14:textId="77777777" w:rsidR="001F3826" w:rsidRDefault="001F3826" w:rsidP="00AE2163"/>
    <w:p w14:paraId="4A73E132" w14:textId="77777777" w:rsidR="001F3826" w:rsidRDefault="001F3826" w:rsidP="00AE2163"/>
    <w:p w14:paraId="5A9314A1" w14:textId="77777777" w:rsidR="00AE2163" w:rsidRDefault="00AE2163" w:rsidP="00AE21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Jan Lego</w:t>
      </w:r>
      <w:r w:rsidR="001F3826">
        <w:t>, Ph.D.</w:t>
      </w:r>
    </w:p>
    <w:p w14:paraId="578B39AE" w14:textId="77777777" w:rsidR="001F3826" w:rsidRDefault="001F3826" w:rsidP="00AE2163"/>
    <w:p w14:paraId="1330B635" w14:textId="7D6C59A6" w:rsidR="001F3826" w:rsidRDefault="001F3826" w:rsidP="001F3826">
      <w:r>
        <w:t xml:space="preserve">V Plzni dne </w:t>
      </w:r>
      <w:r w:rsidR="003966AC">
        <w:t>9. 1. 2021</w:t>
      </w:r>
    </w:p>
    <w:p w14:paraId="4ECADB9B" w14:textId="77777777" w:rsidR="001F3826" w:rsidRPr="00AE2163" w:rsidRDefault="001F3826" w:rsidP="00AE2163"/>
    <w:sectPr w:rsidR="001F3826" w:rsidRPr="00AE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EE8"/>
    <w:multiLevelType w:val="hybridMultilevel"/>
    <w:tmpl w:val="7758CAF8"/>
    <w:lvl w:ilvl="0" w:tplc="2AF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36D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3B"/>
    <w:rsid w:val="000540AB"/>
    <w:rsid w:val="00075C5C"/>
    <w:rsid w:val="000B33AB"/>
    <w:rsid w:val="000D33CA"/>
    <w:rsid w:val="000E4C43"/>
    <w:rsid w:val="001900C5"/>
    <w:rsid w:val="001B0D10"/>
    <w:rsid w:val="001C271E"/>
    <w:rsid w:val="001D54E7"/>
    <w:rsid w:val="001F3826"/>
    <w:rsid w:val="00220D61"/>
    <w:rsid w:val="00221B59"/>
    <w:rsid w:val="00252B4F"/>
    <w:rsid w:val="002637A1"/>
    <w:rsid w:val="00286FDB"/>
    <w:rsid w:val="002945C3"/>
    <w:rsid w:val="002B6D9F"/>
    <w:rsid w:val="002C60A3"/>
    <w:rsid w:val="002E0134"/>
    <w:rsid w:val="003259F8"/>
    <w:rsid w:val="00345EC9"/>
    <w:rsid w:val="00377830"/>
    <w:rsid w:val="003966AC"/>
    <w:rsid w:val="00396DF8"/>
    <w:rsid w:val="003B57A6"/>
    <w:rsid w:val="00477AC3"/>
    <w:rsid w:val="00492E28"/>
    <w:rsid w:val="004979D6"/>
    <w:rsid w:val="004A12C9"/>
    <w:rsid w:val="004C6D4E"/>
    <w:rsid w:val="004E0915"/>
    <w:rsid w:val="004E6173"/>
    <w:rsid w:val="00561DDB"/>
    <w:rsid w:val="00573DCB"/>
    <w:rsid w:val="0057585F"/>
    <w:rsid w:val="005920EE"/>
    <w:rsid w:val="005F2EB3"/>
    <w:rsid w:val="0060434B"/>
    <w:rsid w:val="00613A9F"/>
    <w:rsid w:val="006236A8"/>
    <w:rsid w:val="006252BC"/>
    <w:rsid w:val="00660832"/>
    <w:rsid w:val="00686BEC"/>
    <w:rsid w:val="00691132"/>
    <w:rsid w:val="006B57D3"/>
    <w:rsid w:val="006D6777"/>
    <w:rsid w:val="006F23B5"/>
    <w:rsid w:val="00720A85"/>
    <w:rsid w:val="00745C03"/>
    <w:rsid w:val="00787D70"/>
    <w:rsid w:val="007B6DEA"/>
    <w:rsid w:val="007F5E93"/>
    <w:rsid w:val="00802601"/>
    <w:rsid w:val="00806EF9"/>
    <w:rsid w:val="008155D1"/>
    <w:rsid w:val="00833898"/>
    <w:rsid w:val="00850E60"/>
    <w:rsid w:val="00860914"/>
    <w:rsid w:val="00884AA6"/>
    <w:rsid w:val="0088746A"/>
    <w:rsid w:val="00887E83"/>
    <w:rsid w:val="00897A39"/>
    <w:rsid w:val="008A5283"/>
    <w:rsid w:val="008B48E3"/>
    <w:rsid w:val="008C738B"/>
    <w:rsid w:val="008C7DB9"/>
    <w:rsid w:val="00947354"/>
    <w:rsid w:val="00973232"/>
    <w:rsid w:val="009D2B86"/>
    <w:rsid w:val="009F12A8"/>
    <w:rsid w:val="00A1673E"/>
    <w:rsid w:val="00A32831"/>
    <w:rsid w:val="00A43A3B"/>
    <w:rsid w:val="00A90693"/>
    <w:rsid w:val="00AA0321"/>
    <w:rsid w:val="00AA2C16"/>
    <w:rsid w:val="00AA41F4"/>
    <w:rsid w:val="00AE2163"/>
    <w:rsid w:val="00B10F79"/>
    <w:rsid w:val="00B16D59"/>
    <w:rsid w:val="00B16EC0"/>
    <w:rsid w:val="00B66503"/>
    <w:rsid w:val="00B704D3"/>
    <w:rsid w:val="00B72947"/>
    <w:rsid w:val="00B72BF8"/>
    <w:rsid w:val="00B736DE"/>
    <w:rsid w:val="00BA35AA"/>
    <w:rsid w:val="00BA45F6"/>
    <w:rsid w:val="00BC65F1"/>
    <w:rsid w:val="00C30D92"/>
    <w:rsid w:val="00C31606"/>
    <w:rsid w:val="00C56C0C"/>
    <w:rsid w:val="00C7673B"/>
    <w:rsid w:val="00C82DAE"/>
    <w:rsid w:val="00C83C85"/>
    <w:rsid w:val="00C91120"/>
    <w:rsid w:val="00C93F3B"/>
    <w:rsid w:val="00C952E7"/>
    <w:rsid w:val="00CA0B69"/>
    <w:rsid w:val="00CA24A6"/>
    <w:rsid w:val="00D01D9B"/>
    <w:rsid w:val="00D175D5"/>
    <w:rsid w:val="00D3358D"/>
    <w:rsid w:val="00D40567"/>
    <w:rsid w:val="00D8268A"/>
    <w:rsid w:val="00D964D2"/>
    <w:rsid w:val="00DA0120"/>
    <w:rsid w:val="00DA3D08"/>
    <w:rsid w:val="00DC41FA"/>
    <w:rsid w:val="00DE0B15"/>
    <w:rsid w:val="00DE0B9D"/>
    <w:rsid w:val="00DE219C"/>
    <w:rsid w:val="00E170D7"/>
    <w:rsid w:val="00E2052D"/>
    <w:rsid w:val="00E52C21"/>
    <w:rsid w:val="00E55BE1"/>
    <w:rsid w:val="00E92103"/>
    <w:rsid w:val="00F424DB"/>
    <w:rsid w:val="00F43B35"/>
    <w:rsid w:val="00F61D83"/>
    <w:rsid w:val="00F63DA6"/>
    <w:rsid w:val="00F77C26"/>
    <w:rsid w:val="00F81113"/>
    <w:rsid w:val="00FC714C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1D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F2EB3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8A52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A52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F2EB3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8A52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A5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ZÁPADOČESKÁ UNIVERZITA V PLZNI</vt:lpstr>
    </vt:vector>
  </TitlesOfParts>
  <Company>ZČU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ZÁPADOČESKÁ UNIVERZITA V PLZNI</dc:title>
  <dc:creator>Administrator</dc:creator>
  <cp:lastModifiedBy>JUDr. Helena Jermanová</cp:lastModifiedBy>
  <cp:revision>2</cp:revision>
  <cp:lastPrinted>2010-09-20T06:08:00Z</cp:lastPrinted>
  <dcterms:created xsi:type="dcterms:W3CDTF">2021-01-11T08:33:00Z</dcterms:created>
  <dcterms:modified xsi:type="dcterms:W3CDTF">2021-01-11T08:33:00Z</dcterms:modified>
</cp:coreProperties>
</file>