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560DB" w:rsidRPr="00141626" w:rsidRDefault="00F560DB" w:rsidP="00F560D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685FDC">
        <w:rPr>
          <w:rFonts w:ascii="Garamond" w:hAnsi="Garamond"/>
          <w:b/>
          <w:noProof/>
          <w:sz w:val="24"/>
          <w:szCs w:val="24"/>
        </w:rPr>
        <w:t>FILMOVÉ ZPRACOVÁNÍ POVÍDKY, POHÁDKY, BAJKY, BÁSNĚ NEBO HUDEBNÍ SKLADBY</w:t>
      </w:r>
    </w:p>
    <w:p w:rsidR="00F560DB" w:rsidRDefault="00F560DB" w:rsidP="00F560D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560DB" w:rsidRDefault="00F560DB" w:rsidP="00F560D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Pr="00685FDC">
        <w:rPr>
          <w:rFonts w:ascii="Garamond" w:hAnsi="Garamond"/>
          <w:b/>
          <w:noProof/>
          <w:sz w:val="24"/>
          <w:szCs w:val="24"/>
        </w:rPr>
        <w:t>MARTIŠKOVÁVeronika</w:t>
      </w:r>
    </w:p>
    <w:p w:rsidR="00F560DB" w:rsidRPr="00141626" w:rsidRDefault="00F560DB" w:rsidP="00F560D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560DB" w:rsidRDefault="00F560DB" w:rsidP="00F560D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</w:p>
    <w:p w:rsidR="00F560DB" w:rsidRDefault="00F560DB" w:rsidP="00F560D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685FDC">
        <w:rPr>
          <w:rFonts w:ascii="Garamond" w:hAnsi="Garamond"/>
          <w:b/>
          <w:noProof/>
          <w:sz w:val="24"/>
          <w:szCs w:val="24"/>
        </w:rPr>
        <w:t>Multimediální design, specializace Animovaná a interaktivní tvorba</w:t>
      </w:r>
    </w:p>
    <w:p w:rsidR="00F560DB" w:rsidRPr="00141626" w:rsidRDefault="00F560DB" w:rsidP="00F560DB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560DB" w:rsidRDefault="00F560DB" w:rsidP="00F560D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vedoucího </w:t>
      </w:r>
      <w:r>
        <w:rPr>
          <w:rFonts w:ascii="Garamond" w:hAnsi="Garamond"/>
          <w:b/>
          <w:sz w:val="24"/>
          <w:szCs w:val="24"/>
        </w:rPr>
        <w:t xml:space="preserve">práce </w:t>
      </w:r>
    </w:p>
    <w:p w:rsidR="00F560DB" w:rsidRDefault="00F560DB" w:rsidP="00F560D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prof. akad. mal.</w:t>
      </w:r>
      <w:r w:rsidR="007D1AD6">
        <w:rPr>
          <w:rFonts w:ascii="Garamond" w:hAnsi="Garamond"/>
          <w:b/>
          <w:noProof/>
          <w:sz w:val="24"/>
          <w:szCs w:val="24"/>
        </w:rPr>
        <w:t xml:space="preserve"> </w:t>
      </w:r>
      <w:bookmarkStart w:id="0" w:name="_GoBack"/>
      <w:bookmarkEnd w:id="0"/>
      <w:r w:rsidRPr="00685FDC">
        <w:rPr>
          <w:rFonts w:ascii="Garamond" w:hAnsi="Garamond"/>
          <w:b/>
          <w:noProof/>
          <w:sz w:val="24"/>
          <w:szCs w:val="24"/>
        </w:rPr>
        <w:t>Jiří</w:t>
      </w:r>
      <w:r w:rsidR="007D1AD6">
        <w:rPr>
          <w:rFonts w:ascii="Garamond" w:hAnsi="Garamond"/>
          <w:b/>
          <w:noProof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Barta</w:t>
      </w:r>
      <w:r w:rsidR="004F14A6">
        <w:rPr>
          <w:rFonts w:ascii="Garamond" w:hAnsi="Garamond"/>
          <w:b/>
          <w:noProof/>
          <w:sz w:val="24"/>
          <w:szCs w:val="24"/>
        </w:rPr>
        <w:br/>
      </w:r>
    </w:p>
    <w:p w:rsidR="00F560DB" w:rsidRDefault="00F560DB" w:rsidP="00F560D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316932" w:rsidP="00316932">
      <w:pPr>
        <w:spacing w:after="12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Bakalářskou práci</w:t>
      </w:r>
      <w:r w:rsidR="00F722C2">
        <w:rPr>
          <w:rFonts w:ascii="Garamond" w:hAnsi="Garamond"/>
          <w:i/>
          <w:sz w:val="24"/>
          <w:szCs w:val="24"/>
        </w:rPr>
        <w:t xml:space="preserve"> Veroniky </w:t>
      </w:r>
      <w:proofErr w:type="spellStart"/>
      <w:r w:rsidR="00F722C2">
        <w:rPr>
          <w:rFonts w:ascii="Garamond" w:hAnsi="Garamond"/>
          <w:i/>
          <w:sz w:val="24"/>
          <w:szCs w:val="24"/>
        </w:rPr>
        <w:t>Martiškové</w:t>
      </w:r>
      <w:proofErr w:type="spellEnd"/>
      <w:r w:rsidR="00F722C2">
        <w:rPr>
          <w:rFonts w:ascii="Garamond" w:hAnsi="Garamond"/>
          <w:i/>
          <w:sz w:val="24"/>
          <w:szCs w:val="24"/>
        </w:rPr>
        <w:t xml:space="preserve"> </w:t>
      </w:r>
      <w:r w:rsidR="00933473">
        <w:rPr>
          <w:rFonts w:ascii="Garamond" w:hAnsi="Garamond"/>
          <w:i/>
          <w:sz w:val="24"/>
          <w:szCs w:val="24"/>
        </w:rPr>
        <w:t xml:space="preserve">je možné  </w:t>
      </w:r>
      <w:proofErr w:type="spellStart"/>
      <w:r w:rsidR="00933473">
        <w:rPr>
          <w:rFonts w:ascii="Garamond" w:hAnsi="Garamond"/>
          <w:i/>
          <w:sz w:val="24"/>
          <w:szCs w:val="24"/>
        </w:rPr>
        <w:t>tématicky</w:t>
      </w:r>
      <w:proofErr w:type="spellEnd"/>
      <w:r w:rsidR="00933473">
        <w:rPr>
          <w:rFonts w:ascii="Garamond" w:hAnsi="Garamond"/>
          <w:i/>
          <w:sz w:val="24"/>
          <w:szCs w:val="24"/>
        </w:rPr>
        <w:t xml:space="preserve"> chápat jako</w:t>
      </w:r>
      <w:r>
        <w:rPr>
          <w:rFonts w:ascii="Garamond" w:hAnsi="Garamond"/>
          <w:i/>
          <w:sz w:val="24"/>
          <w:szCs w:val="24"/>
        </w:rPr>
        <w:t xml:space="preserve"> </w:t>
      </w:r>
      <w:r w:rsidR="00222337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filmové zpracov</w:t>
      </w:r>
      <w:r w:rsidR="00933473">
        <w:rPr>
          <w:rFonts w:ascii="Garamond" w:hAnsi="Garamond"/>
          <w:i/>
          <w:sz w:val="24"/>
          <w:szCs w:val="24"/>
        </w:rPr>
        <w:t>ání básně nebo</w:t>
      </w:r>
      <w:r w:rsidR="00BD7177">
        <w:rPr>
          <w:rFonts w:ascii="Garamond" w:hAnsi="Garamond"/>
          <w:i/>
          <w:sz w:val="24"/>
          <w:szCs w:val="24"/>
        </w:rPr>
        <w:t xml:space="preserve"> hudební skladby</w:t>
      </w:r>
      <w:r w:rsidR="00222337">
        <w:rPr>
          <w:rFonts w:ascii="Garamond" w:hAnsi="Garamond"/>
          <w:i/>
          <w:sz w:val="24"/>
          <w:szCs w:val="24"/>
        </w:rPr>
        <w:t>“</w:t>
      </w:r>
      <w:r w:rsidR="00BD7177">
        <w:rPr>
          <w:rFonts w:ascii="Garamond" w:hAnsi="Garamond"/>
          <w:i/>
          <w:sz w:val="24"/>
          <w:szCs w:val="24"/>
        </w:rPr>
        <w:t xml:space="preserve">. Cíl práce - kreslená animace na daný komentář – byl splněn a kvalita výstupu odpovídá obvyklým požadavkům kladeným na tento typ kvalifikační práce. </w:t>
      </w:r>
      <w:r w:rsidR="004F14A6">
        <w:rPr>
          <w:rFonts w:ascii="Garamond" w:hAnsi="Garamond"/>
          <w:i/>
          <w:sz w:val="24"/>
          <w:szCs w:val="24"/>
        </w:rPr>
        <w:br/>
      </w:r>
      <w:r w:rsidR="004F14A6">
        <w:rPr>
          <w:rFonts w:ascii="Garamond" w:hAnsi="Garamond"/>
          <w:i/>
          <w:sz w:val="24"/>
          <w:szCs w:val="24"/>
        </w:rPr>
        <w:br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312AF3" w:rsidRDefault="003D774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Dopis amerického konceptuálního umělce Sol </w:t>
      </w:r>
      <w:proofErr w:type="spellStart"/>
      <w:r>
        <w:rPr>
          <w:rFonts w:ascii="Garamond" w:hAnsi="Garamond"/>
          <w:i/>
          <w:sz w:val="24"/>
          <w:szCs w:val="24"/>
        </w:rPr>
        <w:t>LeWitta</w:t>
      </w:r>
      <w:proofErr w:type="spellEnd"/>
      <w:r>
        <w:rPr>
          <w:rFonts w:ascii="Garamond" w:hAnsi="Garamond"/>
          <w:i/>
          <w:sz w:val="24"/>
          <w:szCs w:val="24"/>
        </w:rPr>
        <w:t xml:space="preserve"> kolegyn</w:t>
      </w:r>
      <w:r w:rsidR="00222337">
        <w:rPr>
          <w:rFonts w:ascii="Garamond" w:hAnsi="Garamond"/>
          <w:i/>
          <w:sz w:val="24"/>
          <w:szCs w:val="24"/>
        </w:rPr>
        <w:t>i Evě Hesse</w:t>
      </w:r>
      <w:r w:rsidR="00001FCD">
        <w:rPr>
          <w:rFonts w:ascii="Garamond" w:hAnsi="Garamond"/>
          <w:i/>
          <w:sz w:val="24"/>
          <w:szCs w:val="24"/>
        </w:rPr>
        <w:t>,</w:t>
      </w:r>
      <w:r w:rsidR="00222337">
        <w:rPr>
          <w:rFonts w:ascii="Garamond" w:hAnsi="Garamond"/>
          <w:i/>
          <w:sz w:val="24"/>
          <w:szCs w:val="24"/>
        </w:rPr>
        <w:t xml:space="preserve"> přednesený</w:t>
      </w:r>
      <w:r w:rsidR="009E5116">
        <w:rPr>
          <w:rFonts w:ascii="Garamond" w:hAnsi="Garamond"/>
          <w:i/>
          <w:sz w:val="24"/>
          <w:szCs w:val="24"/>
        </w:rPr>
        <w:t xml:space="preserve"> ex</w:t>
      </w:r>
      <w:r w:rsidR="00437D02">
        <w:rPr>
          <w:rFonts w:ascii="Garamond" w:hAnsi="Garamond"/>
          <w:i/>
          <w:sz w:val="24"/>
          <w:szCs w:val="24"/>
        </w:rPr>
        <w:t xml:space="preserve">presivním </w:t>
      </w:r>
      <w:r w:rsidR="00634998">
        <w:rPr>
          <w:rFonts w:ascii="Garamond" w:hAnsi="Garamond"/>
          <w:i/>
          <w:sz w:val="24"/>
          <w:szCs w:val="24"/>
        </w:rPr>
        <w:t xml:space="preserve"> </w:t>
      </w:r>
      <w:r w:rsidR="00222337">
        <w:rPr>
          <w:rFonts w:ascii="Garamond" w:hAnsi="Garamond"/>
          <w:i/>
          <w:sz w:val="24"/>
          <w:szCs w:val="24"/>
        </w:rPr>
        <w:t>emotivním</w:t>
      </w:r>
      <w:r w:rsidR="007914D6">
        <w:rPr>
          <w:rFonts w:ascii="Garamond" w:hAnsi="Garamond"/>
          <w:i/>
          <w:sz w:val="24"/>
          <w:szCs w:val="24"/>
        </w:rPr>
        <w:t xml:space="preserve"> </w:t>
      </w:r>
      <w:r w:rsidR="00634998">
        <w:rPr>
          <w:rFonts w:ascii="Garamond" w:hAnsi="Garamond"/>
          <w:i/>
          <w:sz w:val="24"/>
          <w:szCs w:val="24"/>
        </w:rPr>
        <w:t>hlasem</w:t>
      </w:r>
      <w:r w:rsidR="00475775">
        <w:rPr>
          <w:rFonts w:ascii="Garamond" w:hAnsi="Garamond"/>
          <w:i/>
          <w:sz w:val="24"/>
          <w:szCs w:val="24"/>
        </w:rPr>
        <w:t xml:space="preserve"> Michaela </w:t>
      </w:r>
      <w:proofErr w:type="spellStart"/>
      <w:r w:rsidR="00475775">
        <w:rPr>
          <w:rFonts w:ascii="Garamond" w:hAnsi="Garamond"/>
          <w:i/>
          <w:sz w:val="24"/>
          <w:szCs w:val="24"/>
        </w:rPr>
        <w:t>Taylora</w:t>
      </w:r>
      <w:proofErr w:type="spellEnd"/>
      <w:r w:rsidR="007F66FB">
        <w:rPr>
          <w:rFonts w:ascii="Garamond" w:hAnsi="Garamond"/>
          <w:i/>
          <w:sz w:val="24"/>
          <w:szCs w:val="24"/>
        </w:rPr>
        <w:t>,</w:t>
      </w:r>
      <w:r w:rsidR="00312AF3">
        <w:rPr>
          <w:rFonts w:ascii="Garamond" w:hAnsi="Garamond"/>
          <w:i/>
          <w:sz w:val="24"/>
          <w:szCs w:val="24"/>
        </w:rPr>
        <w:t xml:space="preserve"> byl pro autorku bakalářské práce</w:t>
      </w:r>
      <w:r w:rsidR="00475775">
        <w:rPr>
          <w:rFonts w:ascii="Garamond" w:hAnsi="Garamond"/>
          <w:i/>
          <w:sz w:val="24"/>
          <w:szCs w:val="24"/>
        </w:rPr>
        <w:t xml:space="preserve"> dobrou volbou</w:t>
      </w:r>
      <w:r w:rsidR="00552F60">
        <w:rPr>
          <w:rFonts w:ascii="Garamond" w:hAnsi="Garamond"/>
          <w:i/>
          <w:sz w:val="24"/>
          <w:szCs w:val="24"/>
        </w:rPr>
        <w:t>.</w:t>
      </w:r>
      <w:r w:rsidR="00BE2767">
        <w:rPr>
          <w:rFonts w:ascii="Garamond" w:hAnsi="Garamond"/>
          <w:i/>
          <w:sz w:val="24"/>
          <w:szCs w:val="24"/>
        </w:rPr>
        <w:t xml:space="preserve"> Příval </w:t>
      </w:r>
      <w:r w:rsidR="003F64E4">
        <w:rPr>
          <w:rFonts w:ascii="Garamond" w:hAnsi="Garamond"/>
          <w:i/>
          <w:sz w:val="24"/>
          <w:szCs w:val="24"/>
        </w:rPr>
        <w:t xml:space="preserve">rytmických </w:t>
      </w:r>
      <w:r w:rsidR="00BE2767">
        <w:rPr>
          <w:rFonts w:ascii="Garamond" w:hAnsi="Garamond"/>
          <w:i/>
          <w:sz w:val="24"/>
          <w:szCs w:val="24"/>
        </w:rPr>
        <w:t xml:space="preserve">zvukomalebných synonym </w:t>
      </w:r>
      <w:r w:rsidR="00001FCD">
        <w:rPr>
          <w:rFonts w:ascii="Garamond" w:hAnsi="Garamond"/>
          <w:i/>
          <w:sz w:val="24"/>
          <w:szCs w:val="24"/>
        </w:rPr>
        <w:t>doprovází řada</w:t>
      </w:r>
      <w:r w:rsidR="00846510">
        <w:rPr>
          <w:rFonts w:ascii="Garamond" w:hAnsi="Garamond"/>
          <w:i/>
          <w:sz w:val="24"/>
          <w:szCs w:val="24"/>
        </w:rPr>
        <w:t xml:space="preserve"> vizuálních animovaných asociací, které spolu s </w:t>
      </w:r>
      <w:r w:rsidR="00222337">
        <w:rPr>
          <w:rFonts w:ascii="Garamond" w:hAnsi="Garamond"/>
          <w:i/>
          <w:sz w:val="24"/>
          <w:szCs w:val="24"/>
        </w:rPr>
        <w:t>audiem</w:t>
      </w:r>
      <w:r w:rsidR="00846510">
        <w:rPr>
          <w:rFonts w:ascii="Garamond" w:hAnsi="Garamond"/>
          <w:i/>
          <w:sz w:val="24"/>
          <w:szCs w:val="24"/>
        </w:rPr>
        <w:t xml:space="preserve"> </w:t>
      </w:r>
      <w:r w:rsidR="00222337">
        <w:rPr>
          <w:rFonts w:ascii="Garamond" w:hAnsi="Garamond"/>
          <w:i/>
          <w:sz w:val="24"/>
          <w:szCs w:val="24"/>
        </w:rPr>
        <w:t>tvoří těsná</w:t>
      </w:r>
      <w:r w:rsidR="00846510">
        <w:rPr>
          <w:rFonts w:ascii="Garamond" w:hAnsi="Garamond"/>
          <w:i/>
          <w:sz w:val="24"/>
          <w:szCs w:val="24"/>
        </w:rPr>
        <w:t xml:space="preserve"> a </w:t>
      </w:r>
      <w:r w:rsidR="00846510">
        <w:rPr>
          <w:rFonts w:ascii="Garamond" w:hAnsi="Garamond"/>
          <w:i/>
          <w:sz w:val="24"/>
          <w:szCs w:val="24"/>
        </w:rPr>
        <w:lastRenderedPageBreak/>
        <w:t>vtipná spojení.</w:t>
      </w:r>
      <w:r w:rsidR="00437D02">
        <w:rPr>
          <w:rFonts w:ascii="Garamond" w:hAnsi="Garamond"/>
          <w:i/>
          <w:sz w:val="24"/>
          <w:szCs w:val="24"/>
        </w:rPr>
        <w:t xml:space="preserve"> </w:t>
      </w:r>
      <w:r w:rsidR="003F64E4">
        <w:rPr>
          <w:rFonts w:ascii="Garamond" w:hAnsi="Garamond"/>
          <w:i/>
          <w:sz w:val="24"/>
          <w:szCs w:val="24"/>
        </w:rPr>
        <w:t xml:space="preserve">Pro tento specifický </w:t>
      </w:r>
      <w:r w:rsidR="008C4AFD">
        <w:rPr>
          <w:rFonts w:ascii="Garamond" w:hAnsi="Garamond"/>
          <w:i/>
          <w:sz w:val="24"/>
          <w:szCs w:val="24"/>
        </w:rPr>
        <w:t xml:space="preserve">a </w:t>
      </w:r>
      <w:r w:rsidR="00475775">
        <w:rPr>
          <w:rFonts w:ascii="Garamond" w:hAnsi="Garamond"/>
          <w:i/>
          <w:sz w:val="24"/>
          <w:szCs w:val="24"/>
        </w:rPr>
        <w:t xml:space="preserve">dynamický </w:t>
      </w:r>
      <w:r w:rsidR="003F64E4">
        <w:rPr>
          <w:rFonts w:ascii="Garamond" w:hAnsi="Garamond"/>
          <w:i/>
          <w:sz w:val="24"/>
          <w:szCs w:val="24"/>
        </w:rPr>
        <w:t>komentář</w:t>
      </w:r>
      <w:r w:rsidR="00F04E4F">
        <w:rPr>
          <w:rFonts w:ascii="Garamond" w:hAnsi="Garamond"/>
          <w:i/>
          <w:sz w:val="24"/>
          <w:szCs w:val="24"/>
        </w:rPr>
        <w:t xml:space="preserve"> bylo </w:t>
      </w:r>
      <w:r w:rsidR="003F64E4">
        <w:rPr>
          <w:rFonts w:ascii="Garamond" w:hAnsi="Garamond"/>
          <w:i/>
          <w:sz w:val="24"/>
          <w:szCs w:val="24"/>
        </w:rPr>
        <w:t xml:space="preserve">především nutné </w:t>
      </w:r>
      <w:r w:rsidR="00F04E4F">
        <w:rPr>
          <w:rFonts w:ascii="Garamond" w:hAnsi="Garamond"/>
          <w:i/>
          <w:sz w:val="24"/>
          <w:szCs w:val="24"/>
        </w:rPr>
        <w:t>najít odpoví</w:t>
      </w:r>
      <w:r w:rsidR="003F64E4">
        <w:rPr>
          <w:rFonts w:ascii="Garamond" w:hAnsi="Garamond"/>
          <w:i/>
          <w:sz w:val="24"/>
          <w:szCs w:val="24"/>
        </w:rPr>
        <w:t xml:space="preserve">dající vizuální a animační styl, který </w:t>
      </w:r>
      <w:r w:rsidR="005E6EA6">
        <w:rPr>
          <w:rFonts w:ascii="Garamond" w:hAnsi="Garamond"/>
          <w:i/>
          <w:sz w:val="24"/>
          <w:szCs w:val="24"/>
        </w:rPr>
        <w:t>by byl výrazný a flexibilní</w:t>
      </w:r>
      <w:r w:rsidR="003F64E4">
        <w:rPr>
          <w:rFonts w:ascii="Garamond" w:hAnsi="Garamond"/>
          <w:i/>
          <w:sz w:val="24"/>
          <w:szCs w:val="24"/>
        </w:rPr>
        <w:t>.</w:t>
      </w:r>
      <w:r w:rsidR="00437D02">
        <w:rPr>
          <w:rFonts w:ascii="Garamond" w:hAnsi="Garamond"/>
          <w:i/>
          <w:sz w:val="24"/>
          <w:szCs w:val="24"/>
        </w:rPr>
        <w:t xml:space="preserve"> </w:t>
      </w:r>
      <w:r w:rsidR="005E6EA6">
        <w:rPr>
          <w:rFonts w:ascii="Garamond" w:hAnsi="Garamond"/>
          <w:i/>
          <w:sz w:val="24"/>
          <w:szCs w:val="24"/>
        </w:rPr>
        <w:t>Po několika</w:t>
      </w:r>
      <w:r w:rsidR="00D24068">
        <w:rPr>
          <w:rFonts w:ascii="Garamond" w:hAnsi="Garamond"/>
          <w:i/>
          <w:sz w:val="24"/>
          <w:szCs w:val="24"/>
        </w:rPr>
        <w:t xml:space="preserve"> pokusech se stop-</w:t>
      </w:r>
      <w:proofErr w:type="spellStart"/>
      <w:r w:rsidR="00D24068">
        <w:rPr>
          <w:rFonts w:ascii="Garamond" w:hAnsi="Garamond"/>
          <w:i/>
          <w:sz w:val="24"/>
          <w:szCs w:val="24"/>
        </w:rPr>
        <w:t>motion</w:t>
      </w:r>
      <w:proofErr w:type="spellEnd"/>
      <w:r w:rsidR="00D24068">
        <w:rPr>
          <w:rFonts w:ascii="Garamond" w:hAnsi="Garamond"/>
          <w:i/>
          <w:sz w:val="24"/>
          <w:szCs w:val="24"/>
        </w:rPr>
        <w:t xml:space="preserve"> technikou</w:t>
      </w:r>
      <w:r w:rsidR="005E6EA6">
        <w:rPr>
          <w:rFonts w:ascii="Garamond" w:hAnsi="Garamond"/>
          <w:i/>
          <w:sz w:val="24"/>
          <w:szCs w:val="24"/>
        </w:rPr>
        <w:t>, n</w:t>
      </w:r>
      <w:r w:rsidR="00D24068">
        <w:rPr>
          <w:rFonts w:ascii="Garamond" w:hAnsi="Garamond"/>
          <w:i/>
          <w:sz w:val="24"/>
          <w:szCs w:val="24"/>
        </w:rPr>
        <w:t xml:space="preserve">akonec Veronika správně zvolila prostou kreslenou animaci. Tvrdá černobílá expresivní kresba, v první části dopisu,  </w:t>
      </w:r>
      <w:r w:rsidR="002A1A12">
        <w:rPr>
          <w:rFonts w:ascii="Garamond" w:hAnsi="Garamond"/>
          <w:i/>
          <w:sz w:val="24"/>
          <w:szCs w:val="24"/>
        </w:rPr>
        <w:t xml:space="preserve">se skvěle </w:t>
      </w:r>
      <w:r w:rsidR="004F3AD9">
        <w:rPr>
          <w:rFonts w:ascii="Garamond" w:hAnsi="Garamond"/>
          <w:i/>
          <w:sz w:val="24"/>
          <w:szCs w:val="24"/>
        </w:rPr>
        <w:t>pojí</w:t>
      </w:r>
      <w:r w:rsidR="002A1A12">
        <w:rPr>
          <w:rFonts w:ascii="Garamond" w:hAnsi="Garamond"/>
          <w:i/>
          <w:sz w:val="24"/>
          <w:szCs w:val="24"/>
        </w:rPr>
        <w:t xml:space="preserve"> s</w:t>
      </w:r>
      <w:r w:rsidR="004F3AD9">
        <w:rPr>
          <w:rFonts w:ascii="Garamond" w:hAnsi="Garamond"/>
          <w:i/>
          <w:sz w:val="24"/>
          <w:szCs w:val="24"/>
        </w:rPr>
        <w:t> rytmickým přednesem</w:t>
      </w:r>
      <w:r w:rsidR="00A66164">
        <w:rPr>
          <w:rFonts w:ascii="Garamond" w:hAnsi="Garamond"/>
          <w:i/>
          <w:sz w:val="24"/>
          <w:szCs w:val="24"/>
        </w:rPr>
        <w:t xml:space="preserve">. </w:t>
      </w:r>
      <w:r w:rsidR="00411333">
        <w:rPr>
          <w:rFonts w:ascii="Garamond" w:hAnsi="Garamond"/>
          <w:i/>
          <w:sz w:val="24"/>
          <w:szCs w:val="24"/>
        </w:rPr>
        <w:t xml:space="preserve">Zvláště animace a rapid montáže velkých detailů působí </w:t>
      </w:r>
      <w:r w:rsidR="007272F9">
        <w:rPr>
          <w:rFonts w:ascii="Garamond" w:hAnsi="Garamond"/>
          <w:i/>
          <w:sz w:val="24"/>
          <w:szCs w:val="24"/>
        </w:rPr>
        <w:t xml:space="preserve"> </w:t>
      </w:r>
      <w:r w:rsidR="00411333">
        <w:rPr>
          <w:rFonts w:ascii="Garamond" w:hAnsi="Garamond"/>
          <w:i/>
          <w:sz w:val="24"/>
          <w:szCs w:val="24"/>
        </w:rPr>
        <w:t>přesvědčivě.</w:t>
      </w:r>
      <w:r w:rsidR="00375CE4">
        <w:rPr>
          <w:rFonts w:ascii="Garamond" w:hAnsi="Garamond"/>
          <w:i/>
          <w:sz w:val="24"/>
          <w:szCs w:val="24"/>
        </w:rPr>
        <w:t xml:space="preserve"> Druhá, barevná, a poslední černobílá část dopisu,</w:t>
      </w:r>
      <w:r w:rsidR="004B4108">
        <w:rPr>
          <w:rFonts w:ascii="Garamond" w:hAnsi="Garamond"/>
          <w:i/>
          <w:sz w:val="24"/>
          <w:szCs w:val="24"/>
        </w:rPr>
        <w:t xml:space="preserve"> </w:t>
      </w:r>
      <w:r w:rsidR="00375CE4">
        <w:rPr>
          <w:rFonts w:ascii="Garamond" w:hAnsi="Garamond"/>
          <w:i/>
          <w:sz w:val="24"/>
          <w:szCs w:val="24"/>
        </w:rPr>
        <w:t xml:space="preserve">sice formálně </w:t>
      </w:r>
      <w:r w:rsidR="00D24CDF">
        <w:rPr>
          <w:rFonts w:ascii="Garamond" w:hAnsi="Garamond"/>
          <w:i/>
          <w:sz w:val="24"/>
          <w:szCs w:val="24"/>
        </w:rPr>
        <w:t>navazuje na první dynamickou část</w:t>
      </w:r>
      <w:r w:rsidR="000E68AE">
        <w:rPr>
          <w:rFonts w:ascii="Garamond" w:hAnsi="Garamond"/>
          <w:i/>
          <w:sz w:val="24"/>
          <w:szCs w:val="24"/>
        </w:rPr>
        <w:t>,</w:t>
      </w:r>
      <w:r w:rsidR="00D24CDF">
        <w:rPr>
          <w:rFonts w:ascii="Garamond" w:hAnsi="Garamond"/>
          <w:i/>
          <w:sz w:val="24"/>
          <w:szCs w:val="24"/>
        </w:rPr>
        <w:t xml:space="preserve"> </w:t>
      </w:r>
      <w:r w:rsidR="00375CE4">
        <w:rPr>
          <w:rFonts w:ascii="Garamond" w:hAnsi="Garamond"/>
          <w:i/>
          <w:sz w:val="24"/>
          <w:szCs w:val="24"/>
        </w:rPr>
        <w:t>ale působí odděleně.</w:t>
      </w:r>
      <w:r w:rsidR="00EE591F">
        <w:rPr>
          <w:rFonts w:ascii="Garamond" w:hAnsi="Garamond"/>
          <w:i/>
          <w:sz w:val="24"/>
          <w:szCs w:val="24"/>
        </w:rPr>
        <w:t xml:space="preserve"> </w:t>
      </w:r>
      <w:r w:rsidR="005A22EA">
        <w:rPr>
          <w:rFonts w:ascii="Garamond" w:hAnsi="Garamond"/>
          <w:i/>
          <w:sz w:val="24"/>
          <w:szCs w:val="24"/>
        </w:rPr>
        <w:t xml:space="preserve">Proud slov a myšlenek už plyne volněji a s plynulými animovanými proměnami se potkává jen místy. </w:t>
      </w:r>
    </w:p>
    <w:p w:rsidR="0068243B" w:rsidRDefault="0068243B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Jako celek je práce ná</w:t>
      </w:r>
      <w:r w:rsidR="003E7E98">
        <w:rPr>
          <w:rFonts w:ascii="Garamond" w:hAnsi="Garamond"/>
          <w:i/>
          <w:sz w:val="24"/>
          <w:szCs w:val="24"/>
        </w:rPr>
        <w:t xml:space="preserve">paditá a inteligentní. V kontextu ateliérové tvorby působí výjimečně </w:t>
      </w:r>
      <w:r>
        <w:rPr>
          <w:rFonts w:ascii="Garamond" w:hAnsi="Garamond"/>
          <w:i/>
          <w:sz w:val="24"/>
          <w:szCs w:val="24"/>
        </w:rPr>
        <w:t xml:space="preserve"> svým námětem i zpracováním.</w:t>
      </w:r>
    </w:p>
    <w:p w:rsidR="00207C1D" w:rsidRDefault="008C4AFD" w:rsidP="00FA27E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</w:t>
      </w:r>
      <w:r w:rsidR="003E7E98">
        <w:rPr>
          <w:rFonts w:ascii="Garamond" w:hAnsi="Garamond"/>
          <w:i/>
          <w:sz w:val="24"/>
          <w:szCs w:val="24"/>
        </w:rPr>
        <w:t xml:space="preserve">ráce </w:t>
      </w:r>
      <w:r>
        <w:rPr>
          <w:rFonts w:ascii="Garamond" w:hAnsi="Garamond"/>
          <w:i/>
          <w:sz w:val="24"/>
          <w:szCs w:val="24"/>
        </w:rPr>
        <w:t xml:space="preserve">má </w:t>
      </w:r>
      <w:r w:rsidR="00FA27E5">
        <w:rPr>
          <w:rFonts w:ascii="Garamond" w:hAnsi="Garamond"/>
          <w:i/>
          <w:sz w:val="24"/>
          <w:szCs w:val="24"/>
        </w:rPr>
        <w:t xml:space="preserve">předpoklady pro dobré umístění na festivalových přehlídkách a pro autorku samotnou je možností rozšířit své portfolio. 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FA27E5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Dílo Veroniky </w:t>
      </w:r>
      <w:proofErr w:type="spellStart"/>
      <w:r>
        <w:rPr>
          <w:rFonts w:ascii="Garamond" w:hAnsi="Garamond"/>
          <w:i/>
          <w:sz w:val="24"/>
          <w:szCs w:val="24"/>
        </w:rPr>
        <w:t>Martiškové</w:t>
      </w:r>
      <w:proofErr w:type="spellEnd"/>
      <w:r>
        <w:rPr>
          <w:rFonts w:ascii="Garamond" w:hAnsi="Garamond"/>
          <w:i/>
          <w:sz w:val="24"/>
          <w:szCs w:val="24"/>
        </w:rPr>
        <w:t xml:space="preserve"> je původní a jistě není plagiátem.</w:t>
      </w:r>
      <w:r w:rsidR="004F14A6">
        <w:rPr>
          <w:rFonts w:ascii="Garamond" w:hAnsi="Garamond"/>
          <w:i/>
          <w:sz w:val="24"/>
          <w:szCs w:val="24"/>
        </w:rPr>
        <w:br/>
      </w:r>
      <w:r w:rsidR="004F14A6">
        <w:rPr>
          <w:rFonts w:ascii="Garamond" w:hAnsi="Garamond"/>
          <w:i/>
          <w:sz w:val="24"/>
          <w:szCs w:val="24"/>
        </w:rPr>
        <w:br/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FA27E5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10311" w:rsidRPr="00207C1D" w:rsidRDefault="00141626" w:rsidP="0041031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FA27E5">
        <w:rPr>
          <w:rFonts w:ascii="Garamond" w:hAnsi="Garamond"/>
          <w:b/>
          <w:sz w:val="24"/>
          <w:szCs w:val="24"/>
        </w:rPr>
        <w:t xml:space="preserve"> </w:t>
      </w:r>
      <w:r w:rsidR="00FA27E5">
        <w:rPr>
          <w:rFonts w:ascii="Garamond" w:hAnsi="Garamond"/>
          <w:sz w:val="24"/>
          <w:szCs w:val="24"/>
        </w:rPr>
        <w:t>9. 5. 2021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410311" w:rsidRPr="00685FDC">
        <w:rPr>
          <w:rFonts w:ascii="Garamond" w:hAnsi="Garamond"/>
          <w:b/>
          <w:noProof/>
          <w:sz w:val="24"/>
          <w:szCs w:val="24"/>
        </w:rPr>
        <w:t>prof. akad. mal.</w:t>
      </w:r>
      <w:r w:rsidR="007D1AD6">
        <w:rPr>
          <w:rFonts w:ascii="Garamond" w:hAnsi="Garamond"/>
          <w:b/>
          <w:noProof/>
          <w:sz w:val="24"/>
          <w:szCs w:val="24"/>
        </w:rPr>
        <w:t xml:space="preserve"> </w:t>
      </w:r>
      <w:r w:rsidR="00410311" w:rsidRPr="00685FDC">
        <w:rPr>
          <w:rFonts w:ascii="Garamond" w:hAnsi="Garamond"/>
          <w:b/>
          <w:noProof/>
          <w:sz w:val="24"/>
          <w:szCs w:val="24"/>
        </w:rPr>
        <w:t>Jiří</w:t>
      </w:r>
      <w:r w:rsidR="007D1AD6">
        <w:rPr>
          <w:rFonts w:ascii="Garamond" w:hAnsi="Garamond"/>
          <w:b/>
          <w:noProof/>
          <w:sz w:val="24"/>
          <w:szCs w:val="24"/>
        </w:rPr>
        <w:t xml:space="preserve"> </w:t>
      </w:r>
      <w:r w:rsidR="00410311" w:rsidRPr="00685FDC">
        <w:rPr>
          <w:rFonts w:ascii="Garamond" w:hAnsi="Garamond"/>
          <w:b/>
          <w:noProof/>
          <w:sz w:val="24"/>
          <w:szCs w:val="24"/>
        </w:rPr>
        <w:t>Barta</w:t>
      </w: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sectPr w:rsidR="0043220C" w:rsidSect="00A63D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DE" w:rsidRDefault="00A774DE" w:rsidP="00460AEB">
      <w:pPr>
        <w:spacing w:after="0" w:line="240" w:lineRule="auto"/>
      </w:pPr>
      <w:r>
        <w:separator/>
      </w:r>
    </w:p>
  </w:endnote>
  <w:endnote w:type="continuationSeparator" w:id="0">
    <w:p w:rsidR="00A774DE" w:rsidRDefault="00A774D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3B" w:rsidRPr="00460AEB" w:rsidRDefault="00F2300B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68243B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D1AD6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68243B" w:rsidRDefault="006824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DE" w:rsidRDefault="00A774DE" w:rsidP="00460AEB">
      <w:pPr>
        <w:spacing w:after="0" w:line="240" w:lineRule="auto"/>
      </w:pPr>
      <w:r>
        <w:separator/>
      </w:r>
    </w:p>
  </w:footnote>
  <w:footnote w:type="continuationSeparator" w:id="0">
    <w:p w:rsidR="00A774DE" w:rsidRDefault="00A774D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FCD"/>
    <w:rsid w:val="00014AB5"/>
    <w:rsid w:val="000527CE"/>
    <w:rsid w:val="000C6B14"/>
    <w:rsid w:val="000E68AE"/>
    <w:rsid w:val="00141626"/>
    <w:rsid w:val="00186DBE"/>
    <w:rsid w:val="00207C1D"/>
    <w:rsid w:val="00222337"/>
    <w:rsid w:val="00287C07"/>
    <w:rsid w:val="002A1A12"/>
    <w:rsid w:val="002B035F"/>
    <w:rsid w:val="002D5336"/>
    <w:rsid w:val="00312AF3"/>
    <w:rsid w:val="0031360B"/>
    <w:rsid w:val="00316932"/>
    <w:rsid w:val="00375CE4"/>
    <w:rsid w:val="003907E5"/>
    <w:rsid w:val="003D7742"/>
    <w:rsid w:val="003D7E17"/>
    <w:rsid w:val="003E7E98"/>
    <w:rsid w:val="003F64E4"/>
    <w:rsid w:val="00410311"/>
    <w:rsid w:val="00411333"/>
    <w:rsid w:val="00420819"/>
    <w:rsid w:val="0043220C"/>
    <w:rsid w:val="00437D02"/>
    <w:rsid w:val="00460AEB"/>
    <w:rsid w:val="00461C4A"/>
    <w:rsid w:val="00475775"/>
    <w:rsid w:val="004B4108"/>
    <w:rsid w:val="004C0F89"/>
    <w:rsid w:val="004D54DA"/>
    <w:rsid w:val="004F14A6"/>
    <w:rsid w:val="004F1712"/>
    <w:rsid w:val="004F3AD9"/>
    <w:rsid w:val="00552F60"/>
    <w:rsid w:val="005A0DC0"/>
    <w:rsid w:val="005A22EA"/>
    <w:rsid w:val="005E6EA6"/>
    <w:rsid w:val="00600044"/>
    <w:rsid w:val="00634998"/>
    <w:rsid w:val="00646AA5"/>
    <w:rsid w:val="006770C2"/>
    <w:rsid w:val="0068243B"/>
    <w:rsid w:val="006D0B29"/>
    <w:rsid w:val="0070538C"/>
    <w:rsid w:val="00724F95"/>
    <w:rsid w:val="007272F9"/>
    <w:rsid w:val="00786820"/>
    <w:rsid w:val="007914D6"/>
    <w:rsid w:val="007B3AAE"/>
    <w:rsid w:val="007D1AD6"/>
    <w:rsid w:val="007E5EFF"/>
    <w:rsid w:val="007F66FB"/>
    <w:rsid w:val="00846510"/>
    <w:rsid w:val="008C4AFD"/>
    <w:rsid w:val="008E5158"/>
    <w:rsid w:val="00933473"/>
    <w:rsid w:val="00980D7C"/>
    <w:rsid w:val="009E327B"/>
    <w:rsid w:val="009E5116"/>
    <w:rsid w:val="009F029A"/>
    <w:rsid w:val="00A243F1"/>
    <w:rsid w:val="00A478A6"/>
    <w:rsid w:val="00A63DD9"/>
    <w:rsid w:val="00A66164"/>
    <w:rsid w:val="00A774DE"/>
    <w:rsid w:val="00A8301C"/>
    <w:rsid w:val="00A9214B"/>
    <w:rsid w:val="00A947D3"/>
    <w:rsid w:val="00AD6AAB"/>
    <w:rsid w:val="00B3473D"/>
    <w:rsid w:val="00B5155A"/>
    <w:rsid w:val="00B67F16"/>
    <w:rsid w:val="00B71EE3"/>
    <w:rsid w:val="00BD7177"/>
    <w:rsid w:val="00BE2767"/>
    <w:rsid w:val="00BF2AD7"/>
    <w:rsid w:val="00D24068"/>
    <w:rsid w:val="00D24CDF"/>
    <w:rsid w:val="00D25461"/>
    <w:rsid w:val="00D6252E"/>
    <w:rsid w:val="00D70DAB"/>
    <w:rsid w:val="00DF6702"/>
    <w:rsid w:val="00E172A2"/>
    <w:rsid w:val="00E40067"/>
    <w:rsid w:val="00EE591F"/>
    <w:rsid w:val="00F04E4F"/>
    <w:rsid w:val="00F2300B"/>
    <w:rsid w:val="00F560DB"/>
    <w:rsid w:val="00F722C2"/>
    <w:rsid w:val="00FA27E5"/>
    <w:rsid w:val="00FF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08C2"/>
  <w15:docId w15:val="{956C4CF2-DA9A-497C-BEBE-56DFB6B7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2021-05-14T09:47:00Z</dcterms:created>
  <dcterms:modified xsi:type="dcterms:W3CDTF">2021-05-14T09:47:00Z</dcterms:modified>
</cp:coreProperties>
</file>