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F0E" w:rsidRDefault="003D76A1">
      <w:pPr>
        <w:ind w:hanging="993"/>
      </w:pPr>
      <w:r>
        <w:rPr>
          <w:noProof/>
          <w:lang w:eastAsia="cs-CZ"/>
        </w:rPr>
        <w:drawing>
          <wp:anchor distT="0" distB="0" distL="0" distR="0" simplePos="0" relativeHeight="2" behindDoc="0" locked="0" layoutInCell="1" allowOverlap="1">
            <wp:simplePos x="0" y="0"/>
            <wp:positionH relativeFrom="column">
              <wp:posOffset>-625475</wp:posOffset>
            </wp:positionH>
            <wp:positionV relativeFrom="paragraph">
              <wp:posOffset>-633095</wp:posOffset>
            </wp:positionV>
            <wp:extent cx="2232660" cy="1059180"/>
            <wp:effectExtent l="0" t="0" r="0" b="0"/>
            <wp:wrapNone/>
            <wp:docPr id="1" name="Obrázek 2" descr="logoFDU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 descr="logoFDU_cz"/>
                    <pic:cNvPicPr>
                      <a:picLocks noChangeAspect="1" noChangeArrowheads="1"/>
                    </pic:cNvPicPr>
                  </pic:nvPicPr>
                  <pic:blipFill>
                    <a:blip r:embed="rId7"/>
                    <a:stretch>
                      <a:fillRect/>
                    </a:stretch>
                  </pic:blipFill>
                  <pic:spPr bwMode="auto">
                    <a:xfrm>
                      <a:off x="0" y="0"/>
                      <a:ext cx="2232660" cy="1059180"/>
                    </a:xfrm>
                    <a:prstGeom prst="rect">
                      <a:avLst/>
                    </a:prstGeom>
                  </pic:spPr>
                </pic:pic>
              </a:graphicData>
            </a:graphic>
          </wp:anchor>
        </w:drawing>
      </w:r>
    </w:p>
    <w:p w:rsidR="005A0F0E" w:rsidRDefault="005A0F0E">
      <w:pPr>
        <w:spacing w:after="120" w:line="360" w:lineRule="auto"/>
        <w:jc w:val="center"/>
        <w:rPr>
          <w:rFonts w:ascii="Arial" w:hAnsi="Arial" w:cs="Arial"/>
          <w:b/>
          <w:sz w:val="28"/>
          <w:szCs w:val="28"/>
        </w:rPr>
      </w:pPr>
    </w:p>
    <w:p w:rsidR="005A0F0E" w:rsidRDefault="003D76A1">
      <w:pPr>
        <w:spacing w:after="120" w:line="360" w:lineRule="auto"/>
        <w:jc w:val="center"/>
        <w:rPr>
          <w:rFonts w:ascii="Arial" w:hAnsi="Arial" w:cs="Arial"/>
          <w:sz w:val="44"/>
          <w:szCs w:val="44"/>
        </w:rPr>
      </w:pPr>
      <w:r>
        <w:rPr>
          <w:rFonts w:ascii="Arial" w:hAnsi="Arial" w:cs="Arial"/>
          <w:sz w:val="44"/>
          <w:szCs w:val="44"/>
        </w:rPr>
        <w:t>Protokol o hodnocení</w:t>
      </w:r>
    </w:p>
    <w:p w:rsidR="005A0F0E" w:rsidRDefault="003D76A1">
      <w:pPr>
        <w:spacing w:after="120" w:line="360" w:lineRule="auto"/>
        <w:jc w:val="center"/>
        <w:rPr>
          <w:rFonts w:ascii="Arial" w:hAnsi="Arial" w:cs="Arial"/>
          <w:sz w:val="44"/>
          <w:szCs w:val="44"/>
        </w:rPr>
      </w:pPr>
      <w:r>
        <w:rPr>
          <w:rFonts w:ascii="Arial" w:hAnsi="Arial" w:cs="Arial"/>
          <w:sz w:val="44"/>
          <w:szCs w:val="44"/>
        </w:rPr>
        <w:t xml:space="preserve">kvalifikační práce </w:t>
      </w:r>
    </w:p>
    <w:p w:rsidR="005A0F0E" w:rsidRDefault="005A0F0E">
      <w:pPr>
        <w:spacing w:after="120" w:line="360" w:lineRule="auto"/>
        <w:rPr>
          <w:rFonts w:ascii="Times New Roman" w:hAnsi="Times New Roman"/>
          <w:b/>
          <w:sz w:val="24"/>
          <w:szCs w:val="24"/>
        </w:rPr>
      </w:pPr>
    </w:p>
    <w:p w:rsidR="005A0F0E" w:rsidRDefault="003D76A1">
      <w:pPr>
        <w:spacing w:after="120" w:line="360" w:lineRule="auto"/>
        <w:rPr>
          <w:rFonts w:ascii="Garamond" w:hAnsi="Garamond"/>
          <w:b/>
          <w:sz w:val="24"/>
          <w:szCs w:val="24"/>
        </w:rPr>
      </w:pPr>
      <w:r>
        <w:rPr>
          <w:rFonts w:ascii="Garamond" w:hAnsi="Garamond"/>
          <w:b/>
          <w:sz w:val="24"/>
          <w:szCs w:val="24"/>
        </w:rPr>
        <w:t xml:space="preserve">Název bakalářské práce: </w:t>
      </w:r>
    </w:p>
    <w:p w:rsidR="005A0F0E" w:rsidRDefault="003D76A1">
      <w:pPr>
        <w:spacing w:after="120" w:line="360" w:lineRule="auto"/>
        <w:rPr>
          <w:rFonts w:ascii="Garamond" w:hAnsi="Garamond"/>
          <w:b/>
          <w:sz w:val="24"/>
          <w:szCs w:val="24"/>
        </w:rPr>
      </w:pPr>
      <w:r>
        <w:rPr>
          <w:rFonts w:ascii="Garamond" w:hAnsi="Garamond"/>
          <w:b/>
          <w:sz w:val="24"/>
          <w:szCs w:val="24"/>
        </w:rPr>
        <w:t>Budoucnost mobility tvořena na principech spekulativního designu.</w:t>
      </w:r>
    </w:p>
    <w:p w:rsidR="005A0F0E" w:rsidRDefault="005A0F0E">
      <w:pPr>
        <w:spacing w:after="120" w:line="360" w:lineRule="auto"/>
        <w:rPr>
          <w:rFonts w:ascii="Garamond" w:hAnsi="Garamond"/>
          <w:b/>
          <w:sz w:val="24"/>
          <w:szCs w:val="24"/>
        </w:rPr>
      </w:pPr>
    </w:p>
    <w:p w:rsidR="005A0F0E" w:rsidRDefault="003D76A1">
      <w:pPr>
        <w:spacing w:after="120" w:line="360" w:lineRule="auto"/>
      </w:pPr>
      <w:r>
        <w:rPr>
          <w:rFonts w:ascii="Garamond" w:hAnsi="Garamond"/>
          <w:b/>
          <w:sz w:val="24"/>
          <w:szCs w:val="24"/>
        </w:rPr>
        <w:t>Práci předložil student:  JAGERČÍK Jonáš</w:t>
      </w:r>
    </w:p>
    <w:p w:rsidR="005A0F0E" w:rsidRDefault="003D76A1">
      <w:pPr>
        <w:spacing w:after="120" w:line="360" w:lineRule="auto"/>
      </w:pPr>
      <w:r>
        <w:rPr>
          <w:rFonts w:ascii="Garamond" w:hAnsi="Garamond"/>
          <w:b/>
          <w:sz w:val="24"/>
          <w:szCs w:val="24"/>
        </w:rPr>
        <w:t>Studijní obor a specializace:</w:t>
      </w:r>
      <w:r>
        <w:rPr>
          <w:rFonts w:ascii="Garamond" w:hAnsi="Garamond"/>
          <w:sz w:val="24"/>
          <w:szCs w:val="24"/>
        </w:rPr>
        <w:t xml:space="preserve"> </w:t>
      </w:r>
      <w:r>
        <w:rPr>
          <w:rFonts w:ascii="Garamond" w:hAnsi="Garamond"/>
          <w:b/>
          <w:sz w:val="24"/>
          <w:szCs w:val="24"/>
        </w:rPr>
        <w:t xml:space="preserve"> Design, specializace Produktový design</w:t>
      </w:r>
    </w:p>
    <w:p w:rsidR="005A0F0E" w:rsidRDefault="003D76A1">
      <w:pPr>
        <w:spacing w:after="120" w:line="360" w:lineRule="auto"/>
        <w:rPr>
          <w:rFonts w:ascii="Garamond" w:hAnsi="Garamond"/>
          <w:b/>
          <w:sz w:val="24"/>
          <w:szCs w:val="24"/>
        </w:rPr>
      </w:pPr>
      <w:r>
        <w:rPr>
          <w:rFonts w:ascii="Garamond" w:hAnsi="Garamond"/>
          <w:b/>
          <w:sz w:val="24"/>
          <w:szCs w:val="24"/>
        </w:rPr>
        <w:t xml:space="preserve">Posudek oponenta práce   </w:t>
      </w:r>
    </w:p>
    <w:p w:rsidR="005A0F0E" w:rsidRDefault="003D76A1">
      <w:pPr>
        <w:spacing w:after="120" w:line="360" w:lineRule="auto"/>
        <w:rPr>
          <w:rFonts w:ascii="Garamond" w:hAnsi="Garamond"/>
          <w:b/>
          <w:sz w:val="24"/>
          <w:szCs w:val="24"/>
        </w:rPr>
      </w:pPr>
      <w:r>
        <w:rPr>
          <w:rFonts w:ascii="Garamond" w:hAnsi="Garamond"/>
          <w:b/>
          <w:sz w:val="24"/>
          <w:szCs w:val="24"/>
        </w:rPr>
        <w:t xml:space="preserve">Práci hodnotil:  doc. </w:t>
      </w:r>
      <w:proofErr w:type="spellStart"/>
      <w:r>
        <w:rPr>
          <w:rFonts w:ascii="Garamond" w:hAnsi="Garamond"/>
          <w:b/>
          <w:sz w:val="24"/>
          <w:szCs w:val="24"/>
        </w:rPr>
        <w:t>MgA</w:t>
      </w:r>
      <w:proofErr w:type="spellEnd"/>
      <w:r>
        <w:rPr>
          <w:rFonts w:ascii="Garamond" w:hAnsi="Garamond"/>
          <w:b/>
          <w:sz w:val="24"/>
          <w:szCs w:val="24"/>
        </w:rPr>
        <w:t xml:space="preserve">. Zdeněk Veverka  </w:t>
      </w:r>
    </w:p>
    <w:p w:rsidR="005A0F0E" w:rsidRDefault="005A0F0E">
      <w:pPr>
        <w:spacing w:after="120" w:line="360" w:lineRule="auto"/>
        <w:rPr>
          <w:rFonts w:ascii="Garamond" w:hAnsi="Garamond"/>
          <w:b/>
          <w:sz w:val="24"/>
          <w:szCs w:val="24"/>
        </w:rPr>
      </w:pPr>
    </w:p>
    <w:p w:rsidR="005A0F0E" w:rsidRDefault="003D76A1">
      <w:pPr>
        <w:numPr>
          <w:ilvl w:val="0"/>
          <w:numId w:val="1"/>
        </w:numPr>
        <w:spacing w:after="120" w:line="360" w:lineRule="auto"/>
        <w:rPr>
          <w:rFonts w:ascii="Garamond" w:hAnsi="Garamond"/>
          <w:b/>
          <w:sz w:val="24"/>
          <w:szCs w:val="24"/>
        </w:rPr>
      </w:pPr>
      <w:r>
        <w:rPr>
          <w:rFonts w:ascii="Garamond" w:hAnsi="Garamond"/>
          <w:b/>
          <w:sz w:val="24"/>
          <w:szCs w:val="24"/>
        </w:rPr>
        <w:t>Cíl práce</w:t>
      </w:r>
    </w:p>
    <w:p w:rsidR="005A0F0E" w:rsidRDefault="003D76A1">
      <w:pPr>
        <w:spacing w:after="120" w:line="360" w:lineRule="auto"/>
        <w:ind w:left="360"/>
        <w:rPr>
          <w:rFonts w:ascii="Arial" w:hAnsi="Arial"/>
        </w:rPr>
      </w:pPr>
      <w:r>
        <w:rPr>
          <w:rFonts w:ascii="Arial" w:hAnsi="Arial"/>
          <w:sz w:val="28"/>
          <w:szCs w:val="28"/>
        </w:rPr>
        <w:t>Práce splňuje zadání</w:t>
      </w:r>
    </w:p>
    <w:p w:rsidR="005A0F0E" w:rsidRDefault="003D76A1">
      <w:pPr>
        <w:numPr>
          <w:ilvl w:val="0"/>
          <w:numId w:val="1"/>
        </w:numPr>
        <w:spacing w:after="120" w:line="360" w:lineRule="auto"/>
        <w:rPr>
          <w:rFonts w:ascii="Garamond" w:hAnsi="Garamond"/>
          <w:b/>
          <w:sz w:val="24"/>
          <w:szCs w:val="24"/>
        </w:rPr>
      </w:pPr>
      <w:r>
        <w:rPr>
          <w:rFonts w:ascii="Garamond" w:hAnsi="Garamond"/>
          <w:b/>
          <w:sz w:val="24"/>
          <w:szCs w:val="24"/>
        </w:rPr>
        <w:t>Stručný komentář hodnotitele</w:t>
      </w:r>
    </w:p>
    <w:p w:rsidR="005A0F0E" w:rsidRDefault="003D76A1">
      <w:pPr>
        <w:spacing w:after="120" w:line="360" w:lineRule="auto"/>
        <w:ind w:left="360"/>
        <w:rPr>
          <w:sz w:val="28"/>
          <w:szCs w:val="28"/>
        </w:rPr>
      </w:pPr>
      <w:r>
        <w:rPr>
          <w:rFonts w:ascii="Arial" w:hAnsi="Arial"/>
          <w:sz w:val="28"/>
          <w:szCs w:val="28"/>
        </w:rPr>
        <w:t xml:space="preserve">Oceňuji neskromnou přípravu zahrnující velké množství různých oborů a nauk, které jsou využitelné v tomto projektu. Jonáš se zabývá různými směry výroby použitelných materiálů. Měl by tak vzniknout plně recyklovatelný či druhotně využitelný produkt. Tento výzkum do určité míry formuje budoucí tvar produktu. Můžeme jistě debatovat nad výslednou podobou, můžeme mít otázky ohledně konstrukčních uzlů, které by ovlivnily tvar detailů jako např. způsob otevírání mohutných dveří, můžeme polemizovat nad zvolenými rozměry, když posádkou má být jedna osoba, lze také spekulovat nad mírou </w:t>
      </w:r>
      <w:r>
        <w:rPr>
          <w:rFonts w:ascii="Arial" w:hAnsi="Arial"/>
          <w:sz w:val="28"/>
          <w:szCs w:val="28"/>
        </w:rPr>
        <w:lastRenderedPageBreak/>
        <w:t xml:space="preserve">bezpečnosti a komunikace interiéru, i proto, že není zcela </w:t>
      </w:r>
      <w:proofErr w:type="gramStart"/>
      <w:r>
        <w:rPr>
          <w:rFonts w:ascii="Arial" w:hAnsi="Arial"/>
          <w:sz w:val="28"/>
          <w:szCs w:val="28"/>
        </w:rPr>
        <w:t>jasné jaké</w:t>
      </w:r>
      <w:proofErr w:type="gramEnd"/>
      <w:r>
        <w:rPr>
          <w:rFonts w:ascii="Arial" w:hAnsi="Arial"/>
          <w:sz w:val="28"/>
          <w:szCs w:val="28"/>
        </w:rPr>
        <w:t xml:space="preserve"> výhledy z interiéru jsou možné.</w:t>
      </w:r>
    </w:p>
    <w:p w:rsidR="005A0F0E" w:rsidRDefault="003D76A1">
      <w:pPr>
        <w:spacing w:after="120" w:line="360" w:lineRule="auto"/>
        <w:ind w:left="360"/>
      </w:pPr>
      <w:r>
        <w:rPr>
          <w:rFonts w:ascii="Arial" w:hAnsi="Arial"/>
          <w:sz w:val="28"/>
          <w:szCs w:val="28"/>
        </w:rPr>
        <w:t>Práce na mne působí jako silné podhoubí a pevná základna pro práci designérů řemeslníků, kteří se nebudou zaobírat vizí nebo filozofií produktu, ale budou detailně řešit tvar v mantinelech norem, předpisů a požadavků zadavatele</w:t>
      </w:r>
      <w:r>
        <w:rPr>
          <w:rFonts w:ascii="Arial" w:hAnsi="Arial"/>
          <w:sz w:val="24"/>
          <w:szCs w:val="24"/>
        </w:rPr>
        <w:t xml:space="preserve">. </w:t>
      </w:r>
    </w:p>
    <w:p w:rsidR="005A0F0E" w:rsidRDefault="005A0F0E">
      <w:pPr>
        <w:spacing w:after="120" w:line="360" w:lineRule="auto"/>
        <w:ind w:left="360"/>
        <w:rPr>
          <w:rFonts w:ascii="Garamond" w:hAnsi="Garamond"/>
          <w:i/>
          <w:sz w:val="24"/>
          <w:szCs w:val="24"/>
        </w:rPr>
      </w:pPr>
    </w:p>
    <w:p w:rsidR="005A0F0E" w:rsidRDefault="005A0F0E">
      <w:pPr>
        <w:spacing w:after="120" w:line="360" w:lineRule="auto"/>
        <w:ind w:left="360"/>
        <w:rPr>
          <w:rFonts w:ascii="Garamond" w:hAnsi="Garamond"/>
          <w:i/>
          <w:sz w:val="24"/>
          <w:szCs w:val="24"/>
        </w:rPr>
      </w:pPr>
    </w:p>
    <w:p w:rsidR="005A0F0E" w:rsidRDefault="003D76A1">
      <w:pPr>
        <w:pStyle w:val="Odstavecseseznamem"/>
        <w:numPr>
          <w:ilvl w:val="0"/>
          <w:numId w:val="1"/>
        </w:numPr>
        <w:spacing w:after="120" w:line="360" w:lineRule="auto"/>
        <w:rPr>
          <w:rFonts w:ascii="Garamond" w:hAnsi="Garamond"/>
          <w:b/>
          <w:sz w:val="24"/>
          <w:szCs w:val="24"/>
        </w:rPr>
      </w:pPr>
      <w:r>
        <w:rPr>
          <w:rFonts w:ascii="Garamond" w:hAnsi="Garamond"/>
          <w:b/>
          <w:sz w:val="24"/>
          <w:szCs w:val="24"/>
        </w:rPr>
        <w:t>Vyjádření o plagiátorství</w:t>
      </w:r>
    </w:p>
    <w:p w:rsidR="005A0F0E" w:rsidRDefault="003D76A1">
      <w:pPr>
        <w:pStyle w:val="Odstavecseseznamem"/>
        <w:spacing w:after="120" w:line="360" w:lineRule="auto"/>
        <w:ind w:left="360"/>
        <w:rPr>
          <w:rFonts w:ascii="Arial" w:hAnsi="Arial"/>
        </w:rPr>
      </w:pPr>
      <w:r>
        <w:rPr>
          <w:rFonts w:ascii="Arial" w:hAnsi="Arial"/>
          <w:sz w:val="28"/>
          <w:szCs w:val="28"/>
        </w:rPr>
        <w:t>Není plagiát</w:t>
      </w:r>
    </w:p>
    <w:p w:rsidR="005A0F0E" w:rsidRDefault="003D76A1">
      <w:pPr>
        <w:spacing w:after="120" w:line="360" w:lineRule="auto"/>
        <w:rPr>
          <w:rFonts w:ascii="Garamond" w:hAnsi="Garamond"/>
          <w:b/>
          <w:sz w:val="24"/>
          <w:szCs w:val="24"/>
        </w:rPr>
      </w:pPr>
      <w:r>
        <w:rPr>
          <w:rFonts w:ascii="Garamond" w:hAnsi="Garamond"/>
          <w:b/>
          <w:sz w:val="24"/>
          <w:szCs w:val="24"/>
        </w:rPr>
        <w:t>4. Navrhovaná známka a případný komentář</w:t>
      </w:r>
    </w:p>
    <w:p w:rsidR="005A0F0E" w:rsidRDefault="003D76A1">
      <w:pPr>
        <w:pStyle w:val="Zkladntext"/>
        <w:spacing w:line="360" w:lineRule="auto"/>
        <w:ind w:left="360"/>
        <w:rPr>
          <w:rFonts w:ascii="Arial" w:hAnsi="Arial"/>
          <w:sz w:val="28"/>
          <w:szCs w:val="28"/>
        </w:rPr>
      </w:pPr>
      <w:r>
        <w:rPr>
          <w:rFonts w:ascii="Arial" w:hAnsi="Arial"/>
          <w:sz w:val="28"/>
          <w:szCs w:val="28"/>
        </w:rPr>
        <w:t>Výborně. Oceňuji nadhled a určení směru dalšího vývoje při realizaci tohoto zadání. Pozitivně vnímám Jonášův přístup k tématu.</w:t>
      </w:r>
    </w:p>
    <w:p w:rsidR="005A0F0E" w:rsidRDefault="005A0F0E">
      <w:pPr>
        <w:spacing w:after="120" w:line="360" w:lineRule="auto"/>
        <w:rPr>
          <w:rFonts w:ascii="Arial" w:hAnsi="Arial"/>
          <w:sz w:val="28"/>
          <w:szCs w:val="28"/>
        </w:rPr>
      </w:pPr>
    </w:p>
    <w:p w:rsidR="005A0F0E" w:rsidRDefault="005A0F0E">
      <w:pPr>
        <w:spacing w:after="120" w:line="360" w:lineRule="auto"/>
        <w:rPr>
          <w:rFonts w:ascii="Garamond" w:hAnsi="Garamond"/>
          <w:sz w:val="24"/>
          <w:szCs w:val="24"/>
        </w:rPr>
      </w:pPr>
    </w:p>
    <w:p w:rsidR="005A0F0E" w:rsidRDefault="003D76A1">
      <w:pPr>
        <w:spacing w:after="120" w:line="360" w:lineRule="auto"/>
        <w:rPr>
          <w:rFonts w:ascii="Garamond" w:hAnsi="Garamond"/>
          <w:b/>
          <w:sz w:val="24"/>
          <w:szCs w:val="24"/>
        </w:rPr>
      </w:pPr>
      <w:r>
        <w:rPr>
          <w:rFonts w:ascii="Garamond" w:hAnsi="Garamond"/>
          <w:b/>
          <w:sz w:val="24"/>
          <w:szCs w:val="24"/>
        </w:rPr>
        <w:t>Datum:</w:t>
      </w:r>
      <w:r w:rsidR="00BF0609">
        <w:rPr>
          <w:rFonts w:ascii="Garamond" w:hAnsi="Garamond"/>
          <w:b/>
          <w:sz w:val="24"/>
          <w:szCs w:val="24"/>
        </w:rPr>
        <w:t xml:space="preserve"> </w:t>
      </w:r>
      <w:r w:rsidR="00BF0609">
        <w:rPr>
          <w:rFonts w:ascii="Garamond" w:hAnsi="Garamond"/>
          <w:b/>
          <w:sz w:val="24"/>
          <w:szCs w:val="24"/>
        </w:rPr>
        <w:t>21. 5. 2021</w:t>
      </w:r>
      <w:bookmarkStart w:id="0" w:name="_GoBack"/>
      <w:bookmarkEnd w:id="0"/>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 xml:space="preserve">                    doc. </w:t>
      </w:r>
      <w:proofErr w:type="spellStart"/>
      <w:r>
        <w:rPr>
          <w:rFonts w:ascii="Garamond" w:hAnsi="Garamond"/>
          <w:b/>
          <w:sz w:val="24"/>
          <w:szCs w:val="24"/>
        </w:rPr>
        <w:t>MgA</w:t>
      </w:r>
      <w:proofErr w:type="spellEnd"/>
      <w:r>
        <w:rPr>
          <w:rFonts w:ascii="Garamond" w:hAnsi="Garamond"/>
          <w:b/>
          <w:sz w:val="24"/>
          <w:szCs w:val="24"/>
        </w:rPr>
        <w:t xml:space="preserve">. Zdeněk Veverka  </w:t>
      </w:r>
    </w:p>
    <w:p w:rsidR="005A0F0E" w:rsidRDefault="005A0F0E">
      <w:pPr>
        <w:spacing w:after="120" w:line="360" w:lineRule="auto"/>
        <w:rPr>
          <w:rFonts w:ascii="Garamond" w:hAnsi="Garamond"/>
          <w:b/>
          <w:sz w:val="24"/>
          <w:szCs w:val="24"/>
        </w:rPr>
      </w:pPr>
    </w:p>
    <w:p w:rsidR="005A0F0E" w:rsidRDefault="005A0F0E">
      <w:pPr>
        <w:spacing w:after="120" w:line="360" w:lineRule="auto"/>
        <w:rPr>
          <w:rFonts w:ascii="Garamond" w:hAnsi="Garamond"/>
          <w:b/>
          <w:sz w:val="24"/>
          <w:szCs w:val="24"/>
        </w:rPr>
      </w:pPr>
    </w:p>
    <w:p w:rsidR="005A0F0E" w:rsidRDefault="005A0F0E">
      <w:pPr>
        <w:tabs>
          <w:tab w:val="left" w:pos="708"/>
          <w:tab w:val="left" w:pos="1416"/>
          <w:tab w:val="left" w:pos="2124"/>
          <w:tab w:val="left" w:pos="2832"/>
          <w:tab w:val="left" w:pos="3540"/>
          <w:tab w:val="left" w:pos="4248"/>
          <w:tab w:val="left" w:pos="4956"/>
          <w:tab w:val="left" w:pos="5664"/>
          <w:tab w:val="left" w:pos="6375"/>
        </w:tabs>
        <w:spacing w:after="120" w:line="360" w:lineRule="auto"/>
        <w:rPr>
          <w:rFonts w:ascii="Garamond" w:hAnsi="Garamond"/>
          <w:b/>
          <w:sz w:val="24"/>
          <w:szCs w:val="24"/>
        </w:rPr>
      </w:pPr>
    </w:p>
    <w:p w:rsidR="005A0F0E" w:rsidRDefault="005A0F0E"/>
    <w:sectPr w:rsidR="005A0F0E">
      <w:footerReference w:type="default" r:id="rId8"/>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8AD" w:rsidRDefault="008518AD">
      <w:pPr>
        <w:spacing w:after="0" w:line="240" w:lineRule="auto"/>
      </w:pPr>
      <w:r>
        <w:separator/>
      </w:r>
    </w:p>
  </w:endnote>
  <w:endnote w:type="continuationSeparator" w:id="0">
    <w:p w:rsidR="008518AD" w:rsidRDefault="00851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F0E" w:rsidRDefault="003D76A1">
    <w:pPr>
      <w:pStyle w:val="Zpat"/>
      <w:jc w:val="right"/>
    </w:pPr>
    <w:r>
      <w:fldChar w:fldCharType="begin"/>
    </w:r>
    <w:r>
      <w:instrText>PAGE</w:instrText>
    </w:r>
    <w:r>
      <w:fldChar w:fldCharType="separate"/>
    </w:r>
    <w:r w:rsidR="00BF0609">
      <w:rPr>
        <w:noProof/>
      </w:rPr>
      <w:t>2</w:t>
    </w:r>
    <w:r>
      <w:fldChar w:fldCharType="end"/>
    </w:r>
  </w:p>
  <w:p w:rsidR="005A0F0E" w:rsidRDefault="005A0F0E">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8AD" w:rsidRDefault="008518AD">
      <w:pPr>
        <w:spacing w:after="0" w:line="240" w:lineRule="auto"/>
      </w:pPr>
      <w:r>
        <w:separator/>
      </w:r>
    </w:p>
  </w:footnote>
  <w:footnote w:type="continuationSeparator" w:id="0">
    <w:p w:rsidR="008518AD" w:rsidRDefault="008518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A4E99"/>
    <w:multiLevelType w:val="multilevel"/>
    <w:tmpl w:val="30F69D5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404A0DFC"/>
    <w:multiLevelType w:val="multilevel"/>
    <w:tmpl w:val="63BA5D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F0E"/>
    <w:rsid w:val="003D76A1"/>
    <w:rsid w:val="005A0F0E"/>
    <w:rsid w:val="0067174E"/>
    <w:rsid w:val="008518AD"/>
    <w:rsid w:val="00BF0609"/>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36A6A"/>
  <w15:docId w15:val="{C4025634-213E-4AB5-A78E-5577A98EA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41626"/>
    <w:pPr>
      <w:spacing w:after="200" w:line="276" w:lineRule="auto"/>
    </w:pPr>
    <w:rPr>
      <w:color w:val="00000A"/>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link w:val="Zkladntext"/>
    <w:qFormat/>
    <w:rsid w:val="00141626"/>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qFormat/>
    <w:rsid w:val="00141626"/>
  </w:style>
  <w:style w:type="character" w:customStyle="1" w:styleId="ZhlavChar">
    <w:name w:val="Záhlaví Char"/>
    <w:basedOn w:val="Standardnpsmoodstavce"/>
    <w:link w:val="Zhlav"/>
    <w:uiPriority w:val="99"/>
    <w:qFormat/>
    <w:rsid w:val="00460AEB"/>
  </w:style>
  <w:style w:type="character" w:styleId="Odkaznakoment">
    <w:name w:val="annotation reference"/>
    <w:uiPriority w:val="99"/>
    <w:semiHidden/>
    <w:unhideWhenUsed/>
    <w:qFormat/>
    <w:rsid w:val="00287C07"/>
    <w:rPr>
      <w:sz w:val="16"/>
      <w:szCs w:val="16"/>
    </w:rPr>
  </w:style>
  <w:style w:type="character" w:customStyle="1" w:styleId="TextkomenteChar">
    <w:name w:val="Text komentáře Char"/>
    <w:link w:val="Textkomente"/>
    <w:uiPriority w:val="99"/>
    <w:semiHidden/>
    <w:qFormat/>
    <w:rsid w:val="00287C07"/>
    <w:rPr>
      <w:sz w:val="20"/>
      <w:szCs w:val="20"/>
    </w:rPr>
  </w:style>
  <w:style w:type="character" w:customStyle="1" w:styleId="PedmtkomenteChar">
    <w:name w:val="Předmět komentáře Char"/>
    <w:link w:val="Pedmtkomente"/>
    <w:uiPriority w:val="99"/>
    <w:semiHidden/>
    <w:qFormat/>
    <w:rsid w:val="00287C07"/>
    <w:rPr>
      <w:b/>
      <w:bCs/>
      <w:sz w:val="20"/>
      <w:szCs w:val="20"/>
    </w:rPr>
  </w:style>
  <w:style w:type="character" w:customStyle="1" w:styleId="TextbublinyChar">
    <w:name w:val="Text bubliny Char"/>
    <w:link w:val="Textbubliny"/>
    <w:uiPriority w:val="99"/>
    <w:semiHidden/>
    <w:qFormat/>
    <w:rsid w:val="00287C07"/>
    <w:rPr>
      <w:rFonts w:ascii="Tahoma" w:hAnsi="Tahoma" w:cs="Tahoma"/>
      <w:sz w:val="16"/>
      <w:szCs w:val="16"/>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link w:val="ZkladntextChar"/>
    <w:rsid w:val="00141626"/>
    <w:pPr>
      <w:spacing w:after="120" w:line="240" w:lineRule="auto"/>
    </w:pPr>
    <w:rPr>
      <w:rFonts w:ascii="Times New Roman" w:eastAsia="Times New Roman" w:hAnsi="Times New Roman"/>
      <w:sz w:val="20"/>
      <w:szCs w:val="20"/>
      <w:lang w:eastAsia="cs-CZ"/>
    </w:r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Zpat">
    <w:name w:val="footer"/>
    <w:basedOn w:val="Normln"/>
    <w:link w:val="ZpatChar"/>
    <w:uiPriority w:val="99"/>
    <w:unhideWhenUsed/>
    <w:rsid w:val="00141626"/>
    <w:pPr>
      <w:tabs>
        <w:tab w:val="center" w:pos="4536"/>
        <w:tab w:val="right" w:pos="9072"/>
      </w:tabs>
      <w:spacing w:after="0" w:line="240" w:lineRule="auto"/>
    </w:pPr>
  </w:style>
  <w:style w:type="paragraph" w:styleId="Zhlav">
    <w:name w:val="header"/>
    <w:basedOn w:val="Normln"/>
    <w:link w:val="ZhlavChar"/>
    <w:uiPriority w:val="99"/>
    <w:unhideWhenUsed/>
    <w:rsid w:val="00460AEB"/>
    <w:pPr>
      <w:tabs>
        <w:tab w:val="center" w:pos="4536"/>
        <w:tab w:val="right" w:pos="9072"/>
      </w:tabs>
      <w:spacing w:after="0" w:line="240" w:lineRule="auto"/>
    </w:pPr>
  </w:style>
  <w:style w:type="paragraph" w:styleId="Textkomente">
    <w:name w:val="annotation text"/>
    <w:basedOn w:val="Normln"/>
    <w:link w:val="TextkomenteChar"/>
    <w:uiPriority w:val="99"/>
    <w:semiHidden/>
    <w:unhideWhenUsed/>
    <w:qFormat/>
    <w:rsid w:val="00287C07"/>
    <w:pPr>
      <w:spacing w:line="240" w:lineRule="auto"/>
    </w:pPr>
    <w:rPr>
      <w:sz w:val="20"/>
      <w:szCs w:val="20"/>
    </w:rPr>
  </w:style>
  <w:style w:type="paragraph" w:styleId="Pedmtkomente">
    <w:name w:val="annotation subject"/>
    <w:basedOn w:val="Textkomente"/>
    <w:link w:val="PedmtkomenteChar"/>
    <w:uiPriority w:val="99"/>
    <w:semiHidden/>
    <w:unhideWhenUsed/>
    <w:qFormat/>
    <w:rsid w:val="00287C07"/>
    <w:rPr>
      <w:b/>
      <w:bCs/>
    </w:rPr>
  </w:style>
  <w:style w:type="paragraph" w:styleId="Textbubliny">
    <w:name w:val="Balloon Text"/>
    <w:basedOn w:val="Normln"/>
    <w:link w:val="TextbublinyChar"/>
    <w:uiPriority w:val="99"/>
    <w:semiHidden/>
    <w:unhideWhenUsed/>
    <w:qFormat/>
    <w:rsid w:val="00287C07"/>
    <w:pPr>
      <w:spacing w:after="0" w:line="240" w:lineRule="auto"/>
    </w:pPr>
    <w:rPr>
      <w:rFonts w:ascii="Tahoma" w:hAnsi="Tahoma" w:cs="Tahoma"/>
      <w:sz w:val="16"/>
      <w:szCs w:val="16"/>
    </w:rPr>
  </w:style>
  <w:style w:type="paragraph" w:styleId="Odstavecseseznamem">
    <w:name w:val="List Paragraph"/>
    <w:basedOn w:val="Normln"/>
    <w:uiPriority w:val="34"/>
    <w:qFormat/>
    <w:rsid w:val="00287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1351</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ZČU</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lukajda</dc:creator>
  <dc:description/>
  <cp:lastModifiedBy>Eva Hellmayerová</cp:lastModifiedBy>
  <cp:revision>3</cp:revision>
  <dcterms:created xsi:type="dcterms:W3CDTF">2021-05-24T11:00:00Z</dcterms:created>
  <dcterms:modified xsi:type="dcterms:W3CDTF">2021-05-24T11:10:00Z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ZČU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