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D2A2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67C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AD2A20">
        <w:rPr>
          <w:b/>
          <w:i/>
        </w:rPr>
        <w:t>Václav Macek</w:t>
      </w:r>
    </w:p>
    <w:p w:rsidR="00D67CD7" w:rsidRDefault="00496B11" w:rsidP="00496B11">
      <w:pPr>
        <w:tabs>
          <w:tab w:val="left" w:pos="3480"/>
        </w:tabs>
        <w:rPr>
          <w:b/>
          <w:i/>
        </w:rPr>
      </w:pPr>
      <w:r>
        <w:t xml:space="preserve">NÁZEV PRÁCE: </w:t>
      </w:r>
      <w:r w:rsidR="00AD2A20" w:rsidRPr="00AD2A20">
        <w:rPr>
          <w:b/>
        </w:rPr>
        <w:t>Budoucnost české sociální demokracie ve světle současné finanční a ekonomické krize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9B635E" w:rsidRDefault="00264C7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Výzkumné otázky jsou na s. 10. Domnívám se, že se autorovi podařilo cíl práce naplnit, byť mám jisté výhrady k fundamentům, z nichž autor ke svému cíli dospěl, ale to zmíním níže. </w:t>
      </w:r>
    </w:p>
    <w:p w:rsidR="00AD2A20" w:rsidRDefault="009B635E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Správné zodpovězení otázky č. 2 je myslím na </w:t>
      </w:r>
      <w:proofErr w:type="spellStart"/>
      <w:r>
        <w:rPr>
          <w:sz w:val="20"/>
          <w:szCs w:val="20"/>
        </w:rPr>
        <w:t>nobelovu</w:t>
      </w:r>
      <w:proofErr w:type="spellEnd"/>
      <w:r>
        <w:rPr>
          <w:sz w:val="20"/>
          <w:szCs w:val="20"/>
        </w:rPr>
        <w:t xml:space="preserve"> cenu v ekonomii.</w:t>
      </w:r>
    </w:p>
    <w:p w:rsidR="00B66B57" w:rsidRPr="00B66B57" w:rsidRDefault="00B66B57" w:rsidP="00B66B5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4C71" w:rsidRDefault="00264C7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začíná svůj text rovnou hospodářskou krizí ve 30. letech pohledem levice na tuto krizi jako i opatřeními, které levice přijímala. Myslím, že by bylo lepší, kdyby - zejména,pokud se jedná o DP – autor začal text teorií např. krizí kapitalismu či ideologií nemarxistické levice ve vztahu ke kapitalismu atp., ale teorie chybí. Na druhé straně je třeba říci, že pro výzkum ČSSD i krize ve 30. letech autor čerpá z primárních zdrojů, dobových dokumentů i knih, příp. textu prospívá i využívání citací tehdejších politiků. </w:t>
      </w:r>
    </w:p>
    <w:p w:rsidR="00264C71" w:rsidRDefault="00264C7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Vytknout lze skutečnost, že zejména u popisu krize od r. 2008 autor vychází z levicových autorů (viz Keller s. 46, 1. </w:t>
      </w:r>
      <w:r w:rsidR="009B635E">
        <w:rPr>
          <w:sz w:val="20"/>
          <w:szCs w:val="20"/>
        </w:rPr>
        <w:t>o</w:t>
      </w:r>
      <w:r>
        <w:rPr>
          <w:sz w:val="20"/>
          <w:szCs w:val="20"/>
        </w:rPr>
        <w:t>dst.), jejichž názory bezvýhradně přijímá jako legitimní pro tv</w:t>
      </w:r>
      <w:r w:rsidR="009B635E">
        <w:rPr>
          <w:sz w:val="20"/>
          <w:szCs w:val="20"/>
        </w:rPr>
        <w:t xml:space="preserve">orbu výsledku práce (Keller, </w:t>
      </w:r>
      <w:proofErr w:type="spellStart"/>
      <w:r w:rsidR="009B635E">
        <w:rPr>
          <w:sz w:val="20"/>
          <w:szCs w:val="20"/>
        </w:rPr>
        <w:t>Žižek</w:t>
      </w:r>
      <w:proofErr w:type="spellEnd"/>
      <w:r w:rsidR="009B635E">
        <w:rPr>
          <w:sz w:val="20"/>
          <w:szCs w:val="20"/>
        </w:rPr>
        <w:t xml:space="preserve"> aj.). Je nasnadě, jaké bude pak závěrečné zjištění reflektující soudobou krizi. I když v textu je řada zajímavých pasáží analyzujících např. krizi ve 30. </w:t>
      </w:r>
      <w:proofErr w:type="gramStart"/>
      <w:r w:rsidR="009B635E">
        <w:rPr>
          <w:sz w:val="20"/>
          <w:szCs w:val="20"/>
        </w:rPr>
        <w:t>Letech</w:t>
      </w:r>
      <w:proofErr w:type="gramEnd"/>
      <w:r w:rsidR="009B635E">
        <w:rPr>
          <w:sz w:val="20"/>
          <w:szCs w:val="20"/>
        </w:rPr>
        <w:t xml:space="preserve"> i současnou, autor se dle mého soudu neubrání subjektivizaci na mnoha místech textu (např. 3. odstavec s. 72). Je např. otázkou, zda k hypotéční krizi nepřispěli i jednotliví </w:t>
      </w:r>
      <w:proofErr w:type="spellStart"/>
      <w:r w:rsidR="009B635E">
        <w:rPr>
          <w:sz w:val="20"/>
          <w:szCs w:val="20"/>
        </w:rPr>
        <w:t>hypotékáři</w:t>
      </w:r>
      <w:proofErr w:type="spellEnd"/>
      <w:r w:rsidR="009B635E">
        <w:rPr>
          <w:sz w:val="20"/>
          <w:szCs w:val="20"/>
        </w:rPr>
        <w:t xml:space="preserve"> svým nezodpovědným jednáním. Toto nelze lacině svádět na bankovní domy. Další věcí je paušalizace pojmů západ a kapitalismus. Politická legitimita systému je ohrožena např. ve Španělsku nebo Maďarsku, ale nevím, zda totéž lze říci o Německu či Estonsku? </w:t>
      </w:r>
    </w:p>
    <w:p w:rsidR="009B635E" w:rsidRDefault="009B635E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Situace je složitější ve chvíli, kdy škrty </w:t>
      </w:r>
      <w:proofErr w:type="gramStart"/>
      <w:r>
        <w:rPr>
          <w:sz w:val="20"/>
          <w:szCs w:val="20"/>
        </w:rPr>
        <w:t>nezabírají a velká</w:t>
      </w:r>
      <w:proofErr w:type="gramEnd"/>
      <w:r>
        <w:rPr>
          <w:sz w:val="20"/>
          <w:szCs w:val="20"/>
        </w:rPr>
        <w:t xml:space="preserve"> debata o keynesiánských možnostech je u konce. Navíc globální trh výrazně ovlivňují dvě miliardy Číňanů a Indů, kvůli nimž ztrácí Západ konkurenceschopnost, pokud chce setrvat na sociálních výdobytcích z minulosti či se k nim vrátit. </w:t>
      </w:r>
    </w:p>
    <w:p w:rsidR="00894540" w:rsidRPr="00894540" w:rsidRDefault="00894540" w:rsidP="0089454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B635E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 výhrad. Práce je velmi čtivá, kvalita citací i používané literatury je nadstandardní. </w:t>
      </w:r>
    </w:p>
    <w:p w:rsidR="002D1903" w:rsidRPr="002821D2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4102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4102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4102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72AF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Silnější stránky převažují nad slabšími. Hlavní nevýhodou je dle mého </w:t>
      </w:r>
      <w:proofErr w:type="gramStart"/>
      <w:r>
        <w:rPr>
          <w:sz w:val="20"/>
          <w:szCs w:val="20"/>
        </w:rPr>
        <w:t>přílišné</w:t>
      </w:r>
      <w:proofErr w:type="gramEnd"/>
      <w:r>
        <w:rPr>
          <w:sz w:val="20"/>
          <w:szCs w:val="20"/>
        </w:rPr>
        <w:t xml:space="preserve"> spoléhání se na levicové zdroje (v analýze i v závěru) a přijetí levicového východiska k analýze situace a řešení problémů, což by bylo v pořádku na základě seriozního bádání více </w:t>
      </w:r>
      <w:proofErr w:type="spellStart"/>
      <w:r>
        <w:rPr>
          <w:sz w:val="20"/>
          <w:szCs w:val="20"/>
        </w:rPr>
        <w:t>diskuzních</w:t>
      </w:r>
      <w:proofErr w:type="spellEnd"/>
      <w:r>
        <w:rPr>
          <w:sz w:val="20"/>
          <w:szCs w:val="20"/>
        </w:rPr>
        <w:t xml:space="preserve"> proudů. </w:t>
      </w:r>
    </w:p>
    <w:p w:rsidR="00DC4102" w:rsidRPr="002821D2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4102" w:rsidRDefault="00DC4102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výše – užívání zdrojů (Keller, </w:t>
      </w:r>
      <w:proofErr w:type="spellStart"/>
      <w:r>
        <w:rPr>
          <w:sz w:val="20"/>
          <w:szCs w:val="20"/>
        </w:rPr>
        <w:t>Žižek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atp</w:t>
      </w:r>
      <w:proofErr w:type="spellEnd"/>
      <w:r>
        <w:rPr>
          <w:sz w:val="20"/>
          <w:szCs w:val="20"/>
        </w:rPr>
        <w:t xml:space="preserve">) a s tím spjaté formulace stanovisek. 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C4102" w:rsidRDefault="00DC4102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VELMI DOBŘE. </w:t>
      </w:r>
    </w:p>
    <w:p w:rsidR="002D1903" w:rsidRDefault="002D1903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CB" w:rsidRDefault="002C03CB" w:rsidP="00D10D7C">
      <w:pPr>
        <w:spacing w:after="0" w:line="240" w:lineRule="auto"/>
      </w:pPr>
      <w:r>
        <w:separator/>
      </w:r>
    </w:p>
  </w:endnote>
  <w:endnote w:type="continuationSeparator" w:id="0">
    <w:p w:rsidR="002C03CB" w:rsidRDefault="002C03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CB" w:rsidRDefault="002C03CB" w:rsidP="00D10D7C">
      <w:pPr>
        <w:spacing w:after="0" w:line="240" w:lineRule="auto"/>
      </w:pPr>
      <w:r>
        <w:separator/>
      </w:r>
    </w:p>
  </w:footnote>
  <w:footnote w:type="continuationSeparator" w:id="0">
    <w:p w:rsidR="002C03CB" w:rsidRDefault="002C03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C1DBE"/>
    <w:rsid w:val="000F1287"/>
    <w:rsid w:val="00115661"/>
    <w:rsid w:val="0012043E"/>
    <w:rsid w:val="001E118C"/>
    <w:rsid w:val="00253F26"/>
    <w:rsid w:val="00264C71"/>
    <w:rsid w:val="002821D2"/>
    <w:rsid w:val="0028345B"/>
    <w:rsid w:val="002B661B"/>
    <w:rsid w:val="002C03CB"/>
    <w:rsid w:val="002D1903"/>
    <w:rsid w:val="003425F3"/>
    <w:rsid w:val="00392460"/>
    <w:rsid w:val="00423038"/>
    <w:rsid w:val="00435ED6"/>
    <w:rsid w:val="00467738"/>
    <w:rsid w:val="00496B11"/>
    <w:rsid w:val="004F04F9"/>
    <w:rsid w:val="00503C3B"/>
    <w:rsid w:val="00584B74"/>
    <w:rsid w:val="005D4230"/>
    <w:rsid w:val="005F3939"/>
    <w:rsid w:val="006078AA"/>
    <w:rsid w:val="00647F39"/>
    <w:rsid w:val="006513AB"/>
    <w:rsid w:val="00672BB5"/>
    <w:rsid w:val="00694816"/>
    <w:rsid w:val="00715DAF"/>
    <w:rsid w:val="00796EE7"/>
    <w:rsid w:val="007D1402"/>
    <w:rsid w:val="00807624"/>
    <w:rsid w:val="00894540"/>
    <w:rsid w:val="00894956"/>
    <w:rsid w:val="009B635E"/>
    <w:rsid w:val="009D4C43"/>
    <w:rsid w:val="00A178AE"/>
    <w:rsid w:val="00AD2A20"/>
    <w:rsid w:val="00B66B57"/>
    <w:rsid w:val="00BA1CAA"/>
    <w:rsid w:val="00BB4E39"/>
    <w:rsid w:val="00C301CB"/>
    <w:rsid w:val="00C772AF"/>
    <w:rsid w:val="00CB1DD1"/>
    <w:rsid w:val="00CC77D1"/>
    <w:rsid w:val="00CD4914"/>
    <w:rsid w:val="00CD717C"/>
    <w:rsid w:val="00CF3715"/>
    <w:rsid w:val="00D10D7C"/>
    <w:rsid w:val="00D376FA"/>
    <w:rsid w:val="00D67CD7"/>
    <w:rsid w:val="00DC4102"/>
    <w:rsid w:val="00DD510D"/>
    <w:rsid w:val="00DF22D7"/>
    <w:rsid w:val="00E01811"/>
    <w:rsid w:val="00E5561A"/>
    <w:rsid w:val="00EC2BF3"/>
    <w:rsid w:val="00EE3EB0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E646B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2</cp:revision>
  <cp:lastPrinted>2012-05-30T13:20:00Z</cp:lastPrinted>
  <dcterms:created xsi:type="dcterms:W3CDTF">2012-05-30T13:32:00Z</dcterms:created>
  <dcterms:modified xsi:type="dcterms:W3CDTF">2012-05-30T13:32:00Z</dcterms:modified>
</cp:coreProperties>
</file>