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B14A9F">
        <w:tc>
          <w:tcPr>
            <w:tcW w:w="4606" w:type="dxa"/>
          </w:tcPr>
          <w:p w:rsidR="00B14A9F" w:rsidRDefault="00B14A9F" w:rsidP="00947A7A">
            <w:pPr>
              <w:rPr>
                <w:rFonts w:ascii="Arial" w:hAnsi="Arial" w:cs="Arial"/>
                <w:b/>
                <w:bCs/>
                <w:sz w:val="24"/>
                <w:szCs w:val="24"/>
              </w:rPr>
            </w:pPr>
            <w:r w:rsidRPr="005D28AB">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83pt;height:99.75pt;visibility:visible">
                  <v:imagedata r:id="rId5" o:title=""/>
                </v:shape>
              </w:pict>
            </w:r>
          </w:p>
          <w:p w:rsidR="00B14A9F" w:rsidRPr="00E5207E" w:rsidRDefault="00B14A9F" w:rsidP="00947A7A">
            <w:pPr>
              <w:rPr>
                <w:rFonts w:ascii="Arial" w:hAnsi="Arial" w:cs="Arial"/>
                <w:b/>
                <w:bCs/>
              </w:rPr>
            </w:pPr>
            <w:r w:rsidRPr="00E5207E">
              <w:rPr>
                <w:rFonts w:ascii="Arial" w:hAnsi="Arial" w:cs="Arial"/>
                <w:b/>
                <w:bCs/>
              </w:rPr>
              <w:t>Katedra filozofie</w:t>
            </w:r>
          </w:p>
          <w:p w:rsidR="00B14A9F" w:rsidRDefault="00B14A9F">
            <w:pPr>
              <w:rPr>
                <w:b/>
                <w:bCs/>
                <w:sz w:val="24"/>
                <w:szCs w:val="24"/>
              </w:rPr>
            </w:pPr>
          </w:p>
        </w:tc>
        <w:tc>
          <w:tcPr>
            <w:tcW w:w="4606" w:type="dxa"/>
            <w:vAlign w:val="center"/>
          </w:tcPr>
          <w:p w:rsidR="00B14A9F" w:rsidRDefault="00B14A9F">
            <w:pPr>
              <w:jc w:val="center"/>
              <w:rPr>
                <w:b/>
                <w:bCs/>
                <w:sz w:val="24"/>
                <w:szCs w:val="24"/>
              </w:rPr>
            </w:pPr>
            <w:r>
              <w:rPr>
                <w:rFonts w:ascii="Arial" w:hAnsi="Arial" w:cs="Arial"/>
                <w:b/>
                <w:bCs/>
                <w:sz w:val="24"/>
                <w:szCs w:val="24"/>
              </w:rPr>
              <w:t>PROTOKOL O HODNOCENÍ PRÁCE</w:t>
            </w:r>
          </w:p>
        </w:tc>
      </w:tr>
    </w:tbl>
    <w:p w:rsidR="00B14A9F" w:rsidRDefault="00B14A9F" w:rsidP="005D17A3">
      <w:pPr>
        <w:jc w:val="both"/>
        <w:rPr>
          <w:b/>
          <w:bCs/>
          <w:sz w:val="24"/>
          <w:szCs w:val="24"/>
        </w:rPr>
      </w:pPr>
    </w:p>
    <w:p w:rsidR="00B14A9F" w:rsidRDefault="00B14A9F" w:rsidP="005D17A3">
      <w:pPr>
        <w:jc w:val="both"/>
      </w:pPr>
      <w:r>
        <w:rPr>
          <w:b/>
          <w:bCs/>
        </w:rPr>
        <w:t>Práce</w:t>
      </w:r>
      <w:r>
        <w:t>:</w:t>
      </w:r>
      <w:r>
        <w:tab/>
      </w:r>
      <w:r>
        <w:tab/>
      </w:r>
      <w:r>
        <w:tab/>
        <w:t>bakalářská</w:t>
      </w:r>
    </w:p>
    <w:p w:rsidR="00B14A9F" w:rsidRDefault="00B14A9F" w:rsidP="005D17A3">
      <w:pPr>
        <w:jc w:val="both"/>
      </w:pPr>
    </w:p>
    <w:p w:rsidR="00B14A9F" w:rsidRDefault="00B14A9F" w:rsidP="005D17A3">
      <w:pPr>
        <w:jc w:val="both"/>
      </w:pPr>
      <w:r>
        <w:rPr>
          <w:b/>
          <w:bCs/>
        </w:rPr>
        <w:t>Posudek</w:t>
      </w:r>
      <w:r>
        <w:t xml:space="preserve">: </w:t>
      </w:r>
      <w:r>
        <w:tab/>
      </w:r>
      <w:r>
        <w:tab/>
        <w:t>oponenta</w:t>
      </w:r>
    </w:p>
    <w:p w:rsidR="00B14A9F" w:rsidRDefault="00B14A9F" w:rsidP="005D17A3">
      <w:pPr>
        <w:jc w:val="both"/>
      </w:pPr>
    </w:p>
    <w:p w:rsidR="00B14A9F" w:rsidRDefault="00B14A9F" w:rsidP="005D17A3">
      <w:pPr>
        <w:jc w:val="both"/>
      </w:pPr>
      <w:r>
        <w:rPr>
          <w:b/>
          <w:bCs/>
        </w:rPr>
        <w:t>Práci hodnotil</w:t>
      </w:r>
      <w:r>
        <w:t xml:space="preserve">: </w:t>
      </w:r>
      <w:r>
        <w:tab/>
      </w:r>
      <w:r>
        <w:tab/>
        <w:t>Mgr. Radek Schuster, Ph.D.</w:t>
      </w:r>
    </w:p>
    <w:p w:rsidR="00B14A9F" w:rsidRDefault="00B14A9F" w:rsidP="005D17A3">
      <w:pPr>
        <w:jc w:val="both"/>
        <w:rPr>
          <w:b/>
          <w:bCs/>
        </w:rPr>
      </w:pPr>
    </w:p>
    <w:p w:rsidR="00B14A9F" w:rsidRDefault="00B14A9F" w:rsidP="005D17A3">
      <w:pPr>
        <w:jc w:val="both"/>
      </w:pPr>
      <w:r>
        <w:rPr>
          <w:b/>
          <w:bCs/>
        </w:rPr>
        <w:t>Práci předložil</w:t>
      </w:r>
      <w:r>
        <w:t>:</w:t>
      </w:r>
      <w:r>
        <w:tab/>
      </w:r>
      <w:r>
        <w:tab/>
        <w:t xml:space="preserve">Michl Löfler </w:t>
      </w:r>
    </w:p>
    <w:p w:rsidR="00B14A9F" w:rsidRDefault="00B14A9F" w:rsidP="005D17A3">
      <w:pPr>
        <w:jc w:val="both"/>
      </w:pPr>
    </w:p>
    <w:p w:rsidR="00B14A9F" w:rsidRDefault="00B14A9F" w:rsidP="005D17A3">
      <w:pPr>
        <w:pBdr>
          <w:bottom w:val="single" w:sz="6" w:space="1" w:color="auto"/>
        </w:pBdr>
        <w:jc w:val="both"/>
      </w:pPr>
      <w:r>
        <w:rPr>
          <w:b/>
          <w:bCs/>
        </w:rPr>
        <w:t>Název práce</w:t>
      </w:r>
      <w:r>
        <w:t xml:space="preserve">: </w:t>
      </w:r>
      <w:r>
        <w:tab/>
      </w:r>
      <w:r>
        <w:tab/>
        <w:t>Reflexe historického dění v období 1948-1968 ve vybraných českých filmech</w:t>
      </w:r>
    </w:p>
    <w:p w:rsidR="00B14A9F" w:rsidRDefault="00B14A9F" w:rsidP="005D17A3">
      <w:pPr>
        <w:pBdr>
          <w:bottom w:val="single" w:sz="6" w:space="1" w:color="auto"/>
        </w:pBdr>
        <w:jc w:val="both"/>
      </w:pPr>
    </w:p>
    <w:p w:rsidR="00B14A9F" w:rsidRDefault="00B14A9F" w:rsidP="005D17A3">
      <w:pPr>
        <w:jc w:val="both"/>
      </w:pPr>
    </w:p>
    <w:p w:rsidR="00B14A9F" w:rsidRPr="00F91643" w:rsidRDefault="00B14A9F" w:rsidP="005D17A3">
      <w:pPr>
        <w:ind w:left="284" w:hanging="284"/>
        <w:jc w:val="both"/>
        <w:rPr>
          <w:b/>
          <w:bCs/>
        </w:rPr>
      </w:pPr>
      <w:r>
        <w:rPr>
          <w:b/>
          <w:bCs/>
        </w:rPr>
        <w:t>1.</w:t>
      </w:r>
      <w:r>
        <w:rPr>
          <w:b/>
          <w:bCs/>
        </w:rPr>
        <w:tab/>
      </w:r>
      <w:r w:rsidRPr="00F91643">
        <w:rPr>
          <w:b/>
          <w:bCs/>
        </w:rPr>
        <w:t>CÍL PRÁCE (uveďte, do jaké míry byl naplněn):</w:t>
      </w:r>
    </w:p>
    <w:p w:rsidR="00B14A9F" w:rsidRDefault="00B14A9F" w:rsidP="005D17A3">
      <w:pPr>
        <w:ind w:firstLine="284"/>
        <w:jc w:val="both"/>
      </w:pPr>
    </w:p>
    <w:p w:rsidR="00B14A9F" w:rsidRPr="0050107B" w:rsidRDefault="00B14A9F" w:rsidP="00495985">
      <w:pPr>
        <w:ind w:firstLine="284"/>
        <w:jc w:val="both"/>
        <w:rPr>
          <w:sz w:val="24"/>
          <w:szCs w:val="24"/>
        </w:rPr>
      </w:pPr>
      <w:r w:rsidRPr="0050107B">
        <w:rPr>
          <w:sz w:val="24"/>
          <w:szCs w:val="24"/>
        </w:rPr>
        <w:t xml:space="preserve">Autor si jako svůj úkol předsevzal: „popsat a adekvátně zhodnotit dobu komunistické nadvlády mezi léty 1948 až 1968 a to nejen historickým popisem, ale i, a to především, pomocí reflexe a rozboru filmů zobrazující tuto dobu, což vyústí ve vzájemnou komparaci. Budu se tedy potýkat s úkolem porovnat skutečnost s fikcí. Tato komparace by měla vést k popisu dějin a tehdejších důležitých společenských problémů prostřednictvím filmu.“ </w:t>
      </w:r>
    </w:p>
    <w:p w:rsidR="00B14A9F" w:rsidRPr="0050107B" w:rsidRDefault="00B14A9F" w:rsidP="00A92141">
      <w:pPr>
        <w:ind w:firstLine="284"/>
        <w:jc w:val="both"/>
        <w:rPr>
          <w:sz w:val="24"/>
          <w:szCs w:val="24"/>
        </w:rPr>
      </w:pPr>
      <w:r>
        <w:rPr>
          <w:sz w:val="24"/>
          <w:szCs w:val="24"/>
        </w:rPr>
        <w:t>Autor se</w:t>
      </w:r>
      <w:r w:rsidRPr="0050107B">
        <w:rPr>
          <w:sz w:val="24"/>
          <w:szCs w:val="24"/>
        </w:rPr>
        <w:t xml:space="preserve"> omezuje pouze na vybrané filmy tak, aby „postihovaly právě ty nejvýznačnější nehumánní podmínky, které režim nastolil, a ve kterých museli lidé v Československu žít“.</w:t>
      </w:r>
    </w:p>
    <w:p w:rsidR="00B14A9F" w:rsidRPr="0050107B" w:rsidRDefault="00B14A9F" w:rsidP="00A92141">
      <w:pPr>
        <w:ind w:firstLine="284"/>
        <w:jc w:val="both"/>
        <w:rPr>
          <w:sz w:val="24"/>
          <w:szCs w:val="24"/>
        </w:rPr>
      </w:pPr>
    </w:p>
    <w:p w:rsidR="00B14A9F" w:rsidRPr="0050107B" w:rsidRDefault="00B14A9F" w:rsidP="00A92141">
      <w:pPr>
        <w:ind w:firstLine="284"/>
        <w:jc w:val="both"/>
        <w:rPr>
          <w:sz w:val="24"/>
          <w:szCs w:val="24"/>
        </w:rPr>
      </w:pPr>
      <w:r w:rsidRPr="0050107B">
        <w:rPr>
          <w:sz w:val="24"/>
          <w:szCs w:val="24"/>
        </w:rPr>
        <w:t>Svůj úkol autor sice formálně plní, nicméně výsledek není příliš přesvědčivý.</w:t>
      </w:r>
    </w:p>
    <w:p w:rsidR="00B14A9F" w:rsidRPr="0050107B" w:rsidRDefault="00B14A9F" w:rsidP="00A92141">
      <w:pPr>
        <w:ind w:firstLine="284"/>
        <w:jc w:val="both"/>
        <w:rPr>
          <w:sz w:val="24"/>
          <w:szCs w:val="24"/>
        </w:rPr>
      </w:pPr>
    </w:p>
    <w:p w:rsidR="00B14A9F" w:rsidRPr="0050107B" w:rsidRDefault="00B14A9F" w:rsidP="005D17A3">
      <w:pPr>
        <w:ind w:firstLine="284"/>
        <w:jc w:val="both"/>
        <w:rPr>
          <w:sz w:val="24"/>
          <w:szCs w:val="24"/>
        </w:rPr>
      </w:pPr>
      <w:r w:rsidRPr="0050107B">
        <w:rPr>
          <w:sz w:val="24"/>
          <w:szCs w:val="24"/>
        </w:rPr>
        <w:t>Podle autora má být jeho bakalářská práce „také vzpomínkou a projevením úcty nad oběťmi komunistického režimu už jen z toho důvodu, aby se tato situace již nikdy více nezopakovala.“</w:t>
      </w:r>
    </w:p>
    <w:p w:rsidR="00B14A9F" w:rsidRPr="0050107B" w:rsidRDefault="00B14A9F" w:rsidP="005D17A3">
      <w:pPr>
        <w:ind w:firstLine="284"/>
        <w:jc w:val="both"/>
        <w:rPr>
          <w:sz w:val="24"/>
          <w:szCs w:val="24"/>
        </w:rPr>
      </w:pPr>
    </w:p>
    <w:p w:rsidR="00B14A9F" w:rsidRPr="0050107B" w:rsidRDefault="00B14A9F" w:rsidP="005D17A3">
      <w:pPr>
        <w:ind w:firstLine="284"/>
        <w:jc w:val="both"/>
        <w:rPr>
          <w:sz w:val="24"/>
          <w:szCs w:val="24"/>
        </w:rPr>
      </w:pPr>
      <w:r w:rsidRPr="0050107B">
        <w:rPr>
          <w:sz w:val="24"/>
          <w:szCs w:val="24"/>
        </w:rPr>
        <w:t xml:space="preserve">Ač je takováto intence bohulibá, zdá se mi, že realizace všeho toho, co si autor stanovil, nemůže být vtěsnána do bakalářské práce, aniž by výsledek nebyl povrchní. </w:t>
      </w:r>
    </w:p>
    <w:p w:rsidR="00B14A9F" w:rsidRPr="0050107B" w:rsidRDefault="00B14A9F" w:rsidP="005D17A3">
      <w:pPr>
        <w:ind w:firstLine="284"/>
        <w:jc w:val="both"/>
        <w:rPr>
          <w:sz w:val="24"/>
          <w:szCs w:val="24"/>
        </w:rPr>
      </w:pPr>
    </w:p>
    <w:p w:rsidR="00B14A9F" w:rsidRDefault="00B14A9F" w:rsidP="005D17A3">
      <w:pPr>
        <w:ind w:firstLine="284"/>
        <w:jc w:val="both"/>
      </w:pPr>
    </w:p>
    <w:p w:rsidR="00B14A9F" w:rsidRPr="00F91643" w:rsidRDefault="00B14A9F" w:rsidP="005D17A3">
      <w:pPr>
        <w:ind w:left="284" w:hanging="284"/>
        <w:jc w:val="both"/>
        <w:rPr>
          <w:b/>
          <w:bCs/>
        </w:rPr>
      </w:pPr>
      <w:r>
        <w:rPr>
          <w:b/>
          <w:bCs/>
        </w:rPr>
        <w:t>2.</w:t>
      </w:r>
      <w:r>
        <w:rPr>
          <w:b/>
          <w:bCs/>
        </w:rPr>
        <w:tab/>
      </w:r>
      <w:r w:rsidRPr="00F91643">
        <w:rPr>
          <w:b/>
          <w:bCs/>
        </w:rPr>
        <w:t>OBSAHOVÉ ZPRACOVÁNÍ (náročnost, tvůrčí přístup, proporcionalita teoretic</w:t>
      </w:r>
      <w:r>
        <w:rPr>
          <w:b/>
          <w:bCs/>
        </w:rPr>
        <w:t>ké a vlastní práce, vhodnost</w:t>
      </w:r>
      <w:r w:rsidRPr="00F91643">
        <w:rPr>
          <w:b/>
          <w:bCs/>
        </w:rPr>
        <w:t xml:space="preserve"> příloh apod.):</w:t>
      </w:r>
    </w:p>
    <w:p w:rsidR="00B14A9F" w:rsidRDefault="00B14A9F" w:rsidP="005D17A3">
      <w:pPr>
        <w:ind w:firstLine="284"/>
        <w:jc w:val="both"/>
      </w:pPr>
    </w:p>
    <w:p w:rsidR="00B14A9F" w:rsidRPr="00833BC4" w:rsidRDefault="00B14A9F" w:rsidP="005D17A3">
      <w:pPr>
        <w:ind w:firstLine="284"/>
        <w:jc w:val="both"/>
        <w:rPr>
          <w:sz w:val="24"/>
          <w:szCs w:val="24"/>
        </w:rPr>
      </w:pPr>
      <w:r w:rsidRPr="00833BC4">
        <w:rPr>
          <w:sz w:val="24"/>
          <w:szCs w:val="24"/>
        </w:rPr>
        <w:t xml:space="preserve">Po úvodu druhá kapitola s názvem </w:t>
      </w:r>
      <w:r w:rsidRPr="00833BC4">
        <w:rPr>
          <w:bCs/>
          <w:sz w:val="24"/>
          <w:szCs w:val="24"/>
        </w:rPr>
        <w:t xml:space="preserve">POPIS HISTORICKÉHO OBDOBÍ V LETECH 1948-1968 je souborem výpisků a velkého množství citátů víceméně z jediné knihy - </w:t>
      </w:r>
      <w:r w:rsidRPr="00833BC4">
        <w:rPr>
          <w:i/>
          <w:sz w:val="24"/>
          <w:szCs w:val="24"/>
        </w:rPr>
        <w:t>Československo v proměnách komunistického režimu</w:t>
      </w:r>
      <w:r w:rsidRPr="00833BC4">
        <w:rPr>
          <w:sz w:val="24"/>
          <w:szCs w:val="24"/>
        </w:rPr>
        <w:t xml:space="preserve"> (občas kombinované s knihou </w:t>
      </w:r>
      <w:r w:rsidRPr="00833BC4">
        <w:rPr>
          <w:i/>
          <w:sz w:val="24"/>
          <w:szCs w:val="24"/>
        </w:rPr>
        <w:t>Dějiny zemí koruny české</w:t>
      </w:r>
      <w:r w:rsidRPr="00833BC4">
        <w:rPr>
          <w:sz w:val="24"/>
          <w:szCs w:val="24"/>
        </w:rPr>
        <w:t>).</w:t>
      </w:r>
    </w:p>
    <w:p w:rsidR="00B14A9F" w:rsidRPr="00833BC4" w:rsidRDefault="00B14A9F" w:rsidP="005D17A3">
      <w:pPr>
        <w:ind w:firstLine="284"/>
        <w:jc w:val="both"/>
        <w:rPr>
          <w:sz w:val="24"/>
          <w:szCs w:val="24"/>
        </w:rPr>
      </w:pPr>
    </w:p>
    <w:p w:rsidR="00B14A9F" w:rsidRPr="00833BC4" w:rsidRDefault="00B14A9F" w:rsidP="00AF0D0A">
      <w:pPr>
        <w:ind w:firstLine="284"/>
        <w:jc w:val="both"/>
        <w:rPr>
          <w:bCs/>
          <w:sz w:val="24"/>
          <w:szCs w:val="24"/>
        </w:rPr>
      </w:pPr>
      <w:r w:rsidRPr="00833BC4">
        <w:rPr>
          <w:sz w:val="24"/>
          <w:szCs w:val="24"/>
        </w:rPr>
        <w:t xml:space="preserve">Třetí kapitola </w:t>
      </w:r>
      <w:r w:rsidRPr="00833BC4">
        <w:rPr>
          <w:bCs/>
          <w:sz w:val="24"/>
          <w:szCs w:val="24"/>
        </w:rPr>
        <w:t xml:space="preserve">JAK ČÍST FILM, TEORIE INTERPRETACE FILMU, která se opět opírá převážně o jedinou knihu – </w:t>
      </w:r>
      <w:r w:rsidRPr="00833BC4">
        <w:rPr>
          <w:bCs/>
          <w:i/>
          <w:sz w:val="24"/>
          <w:szCs w:val="24"/>
        </w:rPr>
        <w:t>Jak číst film</w:t>
      </w:r>
      <w:r w:rsidRPr="00833BC4">
        <w:rPr>
          <w:bCs/>
          <w:sz w:val="24"/>
          <w:szCs w:val="24"/>
        </w:rPr>
        <w:t>, obsahuje obecné</w:t>
      </w:r>
      <w:r>
        <w:rPr>
          <w:bCs/>
          <w:sz w:val="24"/>
          <w:szCs w:val="24"/>
        </w:rPr>
        <w:t xml:space="preserve"> informace, </w:t>
      </w:r>
      <w:r w:rsidRPr="00833BC4">
        <w:rPr>
          <w:bCs/>
          <w:sz w:val="24"/>
          <w:szCs w:val="24"/>
        </w:rPr>
        <w:t xml:space="preserve">jichž mělo být použito při analýze konkrétních českých filmů v následujících částech práce. Slibovanou aplikaci jsem ovšem nenalezl. </w:t>
      </w:r>
    </w:p>
    <w:p w:rsidR="00B14A9F" w:rsidRPr="00833BC4" w:rsidRDefault="00B14A9F" w:rsidP="00AF0D0A">
      <w:pPr>
        <w:ind w:firstLine="284"/>
        <w:jc w:val="both"/>
        <w:rPr>
          <w:bCs/>
          <w:sz w:val="24"/>
          <w:szCs w:val="24"/>
        </w:rPr>
      </w:pPr>
    </w:p>
    <w:p w:rsidR="00B14A9F" w:rsidRPr="00833BC4" w:rsidRDefault="00B14A9F" w:rsidP="00AF0D0A">
      <w:pPr>
        <w:ind w:firstLine="284"/>
        <w:jc w:val="both"/>
        <w:rPr>
          <w:bCs/>
          <w:sz w:val="24"/>
          <w:szCs w:val="24"/>
        </w:rPr>
      </w:pPr>
      <w:r w:rsidRPr="00833BC4">
        <w:rPr>
          <w:bCs/>
          <w:sz w:val="24"/>
          <w:szCs w:val="24"/>
        </w:rPr>
        <w:t>Výklad obsahuje i některá sporná tvrzení, např.:</w:t>
      </w:r>
    </w:p>
    <w:p w:rsidR="00B14A9F" w:rsidRPr="00833BC4" w:rsidRDefault="00B14A9F" w:rsidP="00AF0D0A">
      <w:pPr>
        <w:ind w:firstLine="284"/>
        <w:jc w:val="both"/>
        <w:rPr>
          <w:bCs/>
          <w:sz w:val="24"/>
          <w:szCs w:val="24"/>
        </w:rPr>
      </w:pPr>
    </w:p>
    <w:p w:rsidR="00B14A9F" w:rsidRPr="00833BC4" w:rsidRDefault="00B14A9F" w:rsidP="00AF0D0A">
      <w:pPr>
        <w:ind w:firstLine="284"/>
        <w:jc w:val="both"/>
        <w:rPr>
          <w:bCs/>
          <w:sz w:val="24"/>
          <w:szCs w:val="24"/>
        </w:rPr>
      </w:pPr>
      <w:r w:rsidRPr="00833BC4">
        <w:rPr>
          <w:sz w:val="24"/>
          <w:szCs w:val="24"/>
        </w:rPr>
        <w:t>„Omezujícím faktorem pro román je zase jeho svázanost s postavou vypravěče – tedy spisovatele. Spisovatel nám doslova vnucuje svoje názory, myšlenky a postoje. Tímto rysem je postihnut i film, ale právě díky obrazu je divákovi poskytnuta jistá možnost volby, na který detail se zaměří. Vznik filmu román ovlivnil tím, že ho donutil oprostit se od velkých scénických vyprávění, které film zvládá lépe.“ (s. 16)</w:t>
      </w:r>
    </w:p>
    <w:p w:rsidR="00B14A9F" w:rsidRPr="00833BC4" w:rsidRDefault="00B14A9F" w:rsidP="00AF0D0A">
      <w:pPr>
        <w:ind w:firstLine="284"/>
        <w:jc w:val="both"/>
        <w:rPr>
          <w:sz w:val="24"/>
          <w:szCs w:val="24"/>
        </w:rPr>
      </w:pPr>
    </w:p>
    <w:p w:rsidR="00B14A9F" w:rsidRPr="00833BC4" w:rsidRDefault="00B14A9F" w:rsidP="00AF0D0A">
      <w:pPr>
        <w:ind w:firstLine="284"/>
        <w:jc w:val="both"/>
        <w:rPr>
          <w:sz w:val="24"/>
          <w:szCs w:val="24"/>
        </w:rPr>
      </w:pPr>
      <w:r w:rsidRPr="00833BC4">
        <w:rPr>
          <w:sz w:val="24"/>
          <w:szCs w:val="24"/>
        </w:rPr>
        <w:t xml:space="preserve">Autor při výkladu používá </w:t>
      </w:r>
      <w:hyperlink r:id="rId6" w:history="1">
        <w:r w:rsidRPr="00833BC4">
          <w:rPr>
            <w:rStyle w:val="Hyperlink"/>
            <w:sz w:val="24"/>
            <w:szCs w:val="24"/>
          </w:rPr>
          <w:t>http://slovnik-cizich-slov.abz.cz/</w:t>
        </w:r>
      </w:hyperlink>
      <w:r w:rsidRPr="00833BC4">
        <w:rPr>
          <w:sz w:val="24"/>
          <w:szCs w:val="24"/>
        </w:rPr>
        <w:t xml:space="preserve">, na jehož definice bych se zdráhal spolehnout. </w:t>
      </w:r>
    </w:p>
    <w:p w:rsidR="00B14A9F" w:rsidRPr="00833BC4" w:rsidRDefault="00B14A9F" w:rsidP="00AF0D0A">
      <w:pPr>
        <w:ind w:firstLine="284"/>
        <w:jc w:val="both"/>
        <w:rPr>
          <w:sz w:val="24"/>
          <w:szCs w:val="24"/>
        </w:rPr>
      </w:pPr>
    </w:p>
    <w:p w:rsidR="00B14A9F" w:rsidRPr="00833BC4" w:rsidRDefault="00B14A9F" w:rsidP="005D17A3">
      <w:pPr>
        <w:ind w:firstLine="284"/>
        <w:jc w:val="both"/>
        <w:rPr>
          <w:sz w:val="24"/>
          <w:szCs w:val="24"/>
        </w:rPr>
      </w:pPr>
      <w:r w:rsidRPr="00833BC4">
        <w:rPr>
          <w:sz w:val="24"/>
          <w:szCs w:val="24"/>
        </w:rPr>
        <w:t xml:space="preserve">Další kapitola obsahuje výčty a souhrny českých filmů relevantních ke zvolenému období (převážně přejato z knihy </w:t>
      </w:r>
      <w:r w:rsidRPr="00833BC4">
        <w:rPr>
          <w:i/>
          <w:sz w:val="24"/>
          <w:szCs w:val="24"/>
        </w:rPr>
        <w:t>Panorama českého filmu</w:t>
      </w:r>
      <w:r w:rsidRPr="00833BC4">
        <w:rPr>
          <w:sz w:val="24"/>
          <w:szCs w:val="24"/>
        </w:rPr>
        <w:t>), poté následují kapitoly přibližující filmy: Noc nevěsty, Všichni dobří rodáci, O moravské zemi, Ucho a Kladivo na čarodějnice. U každého filmu je převyprávěn děj a „udělán“ rozbor tak, že jsou pospojovány citáty a parafráze různých recenzí na daný film.</w:t>
      </w:r>
    </w:p>
    <w:p w:rsidR="00B14A9F" w:rsidRPr="00833BC4" w:rsidRDefault="00B14A9F" w:rsidP="005D17A3">
      <w:pPr>
        <w:ind w:firstLine="284"/>
        <w:jc w:val="both"/>
        <w:rPr>
          <w:sz w:val="24"/>
          <w:szCs w:val="24"/>
        </w:rPr>
      </w:pPr>
    </w:p>
    <w:p w:rsidR="00B14A9F" w:rsidRPr="00833BC4" w:rsidRDefault="00B14A9F" w:rsidP="005D17A3">
      <w:pPr>
        <w:ind w:firstLine="284"/>
        <w:jc w:val="both"/>
        <w:rPr>
          <w:sz w:val="24"/>
          <w:szCs w:val="24"/>
        </w:rPr>
      </w:pPr>
      <w:r w:rsidRPr="00833BC4">
        <w:rPr>
          <w:sz w:val="24"/>
          <w:szCs w:val="24"/>
        </w:rPr>
        <w:t xml:space="preserve">V příloze jsou filmografické údaje a obrázky k jednotlivým snímkům překopírované z </w:t>
      </w:r>
      <w:hyperlink r:id="rId7" w:history="1">
        <w:r w:rsidRPr="00833BC4">
          <w:rPr>
            <w:rStyle w:val="Hyperlink"/>
            <w:sz w:val="24"/>
            <w:szCs w:val="24"/>
          </w:rPr>
          <w:t>http://www.csfd.cz/</w:t>
        </w:r>
      </w:hyperlink>
      <w:r w:rsidRPr="00833BC4">
        <w:rPr>
          <w:sz w:val="24"/>
          <w:szCs w:val="24"/>
        </w:rPr>
        <w:t>.</w:t>
      </w:r>
    </w:p>
    <w:p w:rsidR="00B14A9F" w:rsidRPr="00833BC4" w:rsidRDefault="00B14A9F" w:rsidP="005D17A3">
      <w:pPr>
        <w:ind w:firstLine="284"/>
        <w:jc w:val="both"/>
        <w:rPr>
          <w:sz w:val="24"/>
          <w:szCs w:val="24"/>
        </w:rPr>
      </w:pPr>
    </w:p>
    <w:p w:rsidR="00B14A9F" w:rsidRDefault="00B14A9F" w:rsidP="005D17A3">
      <w:pPr>
        <w:ind w:firstLine="284"/>
        <w:jc w:val="both"/>
      </w:pPr>
    </w:p>
    <w:p w:rsidR="00B14A9F" w:rsidRPr="00F91643" w:rsidRDefault="00B14A9F" w:rsidP="005D17A3">
      <w:pPr>
        <w:ind w:left="284" w:hanging="284"/>
        <w:jc w:val="both"/>
        <w:rPr>
          <w:b/>
          <w:bCs/>
        </w:rPr>
      </w:pPr>
      <w:r>
        <w:rPr>
          <w:b/>
          <w:bCs/>
        </w:rPr>
        <w:t>3.</w:t>
      </w:r>
      <w:r>
        <w:rPr>
          <w:b/>
          <w:bCs/>
        </w:rPr>
        <w:tab/>
      </w:r>
      <w:r w:rsidRPr="00F91643">
        <w:rPr>
          <w:b/>
          <w:bCs/>
        </w:rPr>
        <w:t>FORMÁLNÍ ÚPRAVA (jazykový projev, správnost citace a odkazů na literaturu, grafická úprava, přehlednost členění kapitol, kvalita tabulek, grafů a příloh apod.):</w:t>
      </w:r>
    </w:p>
    <w:p w:rsidR="00B14A9F" w:rsidRDefault="00B14A9F" w:rsidP="005D17A3">
      <w:pPr>
        <w:ind w:firstLine="284"/>
        <w:jc w:val="both"/>
      </w:pPr>
    </w:p>
    <w:p w:rsidR="00B14A9F" w:rsidRPr="00833BC4" w:rsidRDefault="00B14A9F" w:rsidP="005D17A3">
      <w:pPr>
        <w:ind w:firstLine="284"/>
        <w:jc w:val="both"/>
        <w:rPr>
          <w:sz w:val="24"/>
          <w:szCs w:val="24"/>
        </w:rPr>
      </w:pPr>
      <w:r w:rsidRPr="00833BC4">
        <w:rPr>
          <w:sz w:val="24"/>
          <w:szCs w:val="24"/>
        </w:rPr>
        <w:t>Pokud se autor v textu dostává sám ke slovu, vyjadřuje se srozumitelně a kultivovaně.</w:t>
      </w:r>
    </w:p>
    <w:p w:rsidR="00B14A9F" w:rsidRPr="00833BC4" w:rsidRDefault="00B14A9F" w:rsidP="005D17A3">
      <w:pPr>
        <w:ind w:firstLine="284"/>
        <w:jc w:val="both"/>
        <w:rPr>
          <w:sz w:val="24"/>
          <w:szCs w:val="24"/>
        </w:rPr>
      </w:pPr>
      <w:r w:rsidRPr="00833BC4">
        <w:rPr>
          <w:sz w:val="24"/>
          <w:szCs w:val="24"/>
        </w:rPr>
        <w:t>Strukturace textu je poněkud nesystematická</w:t>
      </w:r>
      <w:r>
        <w:rPr>
          <w:sz w:val="24"/>
          <w:szCs w:val="24"/>
        </w:rPr>
        <w:t>, například</w:t>
      </w:r>
      <w:r w:rsidRPr="00833BC4">
        <w:rPr>
          <w:sz w:val="24"/>
          <w:szCs w:val="24"/>
        </w:rPr>
        <w:t>: u páté kapitoly je historickému kontextu věnována hned první podkapitola, zatímco u kapitoly sedmé je to poslední podkapitola. V kapitole šesté je jen úvodní text s informacemi o STB (bez názvu podkapitoly).</w:t>
      </w:r>
    </w:p>
    <w:p w:rsidR="00B14A9F" w:rsidRPr="00833BC4" w:rsidRDefault="00B14A9F" w:rsidP="005D17A3">
      <w:pPr>
        <w:ind w:firstLine="284"/>
        <w:jc w:val="both"/>
        <w:rPr>
          <w:sz w:val="24"/>
          <w:szCs w:val="24"/>
        </w:rPr>
      </w:pPr>
    </w:p>
    <w:p w:rsidR="00B14A9F" w:rsidRDefault="00B14A9F" w:rsidP="005D17A3">
      <w:pPr>
        <w:ind w:firstLine="284"/>
        <w:jc w:val="both"/>
      </w:pPr>
    </w:p>
    <w:p w:rsidR="00B14A9F" w:rsidRPr="00F91643" w:rsidRDefault="00B14A9F" w:rsidP="005D17A3">
      <w:pPr>
        <w:ind w:left="284" w:hanging="284"/>
        <w:jc w:val="both"/>
        <w:rPr>
          <w:b/>
          <w:bCs/>
        </w:rPr>
      </w:pPr>
      <w:r>
        <w:rPr>
          <w:b/>
          <w:bCs/>
        </w:rPr>
        <w:t>4.</w:t>
      </w:r>
      <w:r>
        <w:rPr>
          <w:b/>
          <w:bCs/>
        </w:rPr>
        <w:tab/>
      </w:r>
      <w:r w:rsidRPr="00F91643">
        <w:rPr>
          <w:b/>
          <w:bCs/>
        </w:rPr>
        <w:t>STRUČNÝ KOMENTÁŘ HODNOTITELE (celkový dojem z práce, silné a slabé stránky, originalita myšlenek apod.):</w:t>
      </w:r>
    </w:p>
    <w:p w:rsidR="00B14A9F" w:rsidRDefault="00B14A9F" w:rsidP="005D17A3">
      <w:pPr>
        <w:ind w:firstLine="284"/>
        <w:jc w:val="both"/>
        <w:rPr>
          <w:sz w:val="24"/>
          <w:szCs w:val="24"/>
        </w:rPr>
      </w:pPr>
    </w:p>
    <w:p w:rsidR="00B14A9F" w:rsidRDefault="00B14A9F" w:rsidP="005D17A3">
      <w:pPr>
        <w:ind w:firstLine="284"/>
        <w:jc w:val="both"/>
        <w:rPr>
          <w:sz w:val="24"/>
          <w:szCs w:val="24"/>
        </w:rPr>
      </w:pPr>
      <w:r>
        <w:rPr>
          <w:sz w:val="24"/>
          <w:szCs w:val="24"/>
        </w:rPr>
        <w:t xml:space="preserve">Práce je nadmíru rozsáhlá, přičemž se jedná převážně o kompilaci velkého množství přejatých informací. Úvodní dvě kapitoly se mi jeví jako zbytečné vzhledem k záměru práce. </w:t>
      </w:r>
    </w:p>
    <w:p w:rsidR="00B14A9F" w:rsidRDefault="00B14A9F" w:rsidP="005D17A3">
      <w:pPr>
        <w:ind w:firstLine="284"/>
        <w:jc w:val="both"/>
        <w:rPr>
          <w:sz w:val="24"/>
          <w:szCs w:val="24"/>
        </w:rPr>
      </w:pPr>
    </w:p>
    <w:p w:rsidR="00B14A9F" w:rsidRDefault="00B14A9F" w:rsidP="005D17A3">
      <w:pPr>
        <w:ind w:firstLine="284"/>
        <w:jc w:val="both"/>
        <w:rPr>
          <w:sz w:val="24"/>
          <w:szCs w:val="24"/>
        </w:rPr>
      </w:pPr>
      <w:r>
        <w:rPr>
          <w:sz w:val="24"/>
          <w:szCs w:val="24"/>
        </w:rPr>
        <w:t xml:space="preserve">Myslím, že si autor v práci teprve připravil velmi solidní podkladový materiál pro napsání vlastní, originální a kritické studie, jež by reflektovala výpovědní hodnotu jednotlivých filmů vzhledem k historickým událostem. Z toho, co prozatím napsal, se ukazuje, že autorovi nechybí nadšení pro film a má předpoklady takovou odbornou studii vytvořit. </w:t>
      </w:r>
    </w:p>
    <w:p w:rsidR="00B14A9F" w:rsidRPr="002A5AC2" w:rsidRDefault="00B14A9F" w:rsidP="005D17A3">
      <w:pPr>
        <w:ind w:firstLine="284"/>
        <w:jc w:val="both"/>
        <w:rPr>
          <w:sz w:val="24"/>
          <w:szCs w:val="24"/>
        </w:rPr>
      </w:pPr>
    </w:p>
    <w:p w:rsidR="00B14A9F" w:rsidRDefault="00B14A9F" w:rsidP="005D17A3">
      <w:pPr>
        <w:ind w:firstLine="284"/>
        <w:jc w:val="both"/>
      </w:pPr>
    </w:p>
    <w:p w:rsidR="00B14A9F" w:rsidRPr="00F91643" w:rsidRDefault="00B14A9F" w:rsidP="005D17A3">
      <w:pPr>
        <w:ind w:left="284" w:hanging="284"/>
        <w:jc w:val="both"/>
        <w:rPr>
          <w:b/>
          <w:bCs/>
        </w:rPr>
      </w:pPr>
      <w:r>
        <w:rPr>
          <w:b/>
          <w:bCs/>
        </w:rPr>
        <w:t>5.</w:t>
      </w:r>
      <w:r>
        <w:rPr>
          <w:b/>
          <w:bCs/>
        </w:rPr>
        <w:tab/>
      </w:r>
      <w:r w:rsidRPr="00F91643">
        <w:rPr>
          <w:b/>
          <w:bCs/>
        </w:rPr>
        <w:t>OTÁZKY A PŘIPOMÍNKY DOPORUČENÉ K BLIŽŠÍMU VYSVĚTLENÍ PŘI OBHAJOBĚ (jedna až tři):</w:t>
      </w:r>
    </w:p>
    <w:p w:rsidR="00B14A9F" w:rsidRDefault="00B14A9F" w:rsidP="00DD204C">
      <w:pPr>
        <w:jc w:val="both"/>
        <w:rPr>
          <w:sz w:val="24"/>
          <w:szCs w:val="24"/>
        </w:rPr>
      </w:pPr>
    </w:p>
    <w:p w:rsidR="00B14A9F" w:rsidRPr="00A92141" w:rsidRDefault="00B14A9F" w:rsidP="00A92141">
      <w:pPr>
        <w:pStyle w:val="ListParagraph"/>
        <w:numPr>
          <w:ilvl w:val="0"/>
          <w:numId w:val="3"/>
        </w:numPr>
        <w:jc w:val="both"/>
        <w:rPr>
          <w:sz w:val="24"/>
          <w:szCs w:val="24"/>
        </w:rPr>
      </w:pPr>
      <w:r w:rsidRPr="00A92141">
        <w:rPr>
          <w:sz w:val="24"/>
          <w:szCs w:val="24"/>
        </w:rPr>
        <w:t>V textu dvakrát (s. 19 a 25) požíváte slovo „sémiontika“. Vysvětlete jeho význam.</w:t>
      </w:r>
    </w:p>
    <w:p w:rsidR="00B14A9F" w:rsidRDefault="00B14A9F" w:rsidP="00A92141">
      <w:pPr>
        <w:pStyle w:val="ListParagraph"/>
        <w:ind w:left="1004"/>
        <w:jc w:val="both"/>
        <w:rPr>
          <w:sz w:val="24"/>
          <w:szCs w:val="24"/>
        </w:rPr>
      </w:pPr>
    </w:p>
    <w:p w:rsidR="00B14A9F" w:rsidRPr="00A92141" w:rsidRDefault="00B14A9F" w:rsidP="00A92141">
      <w:pPr>
        <w:pStyle w:val="ListParagraph"/>
        <w:numPr>
          <w:ilvl w:val="0"/>
          <w:numId w:val="3"/>
        </w:numPr>
        <w:jc w:val="both"/>
        <w:rPr>
          <w:sz w:val="24"/>
          <w:szCs w:val="24"/>
        </w:rPr>
      </w:pPr>
      <w:r w:rsidRPr="00A92141">
        <w:rPr>
          <w:sz w:val="24"/>
          <w:szCs w:val="24"/>
        </w:rPr>
        <w:t>Na s. 15 bez odkazu píšete: „Aristoteles chápe (volně řečeno) umění jako imitaci reality závislou na způsobu jejího vyjádření a způsobu, jakým bylo vyjádření použito.“ – Interpretujte tuto myšlenku a uveďte Aristotelův text, z něhož čerpáte.</w:t>
      </w:r>
    </w:p>
    <w:p w:rsidR="00B14A9F" w:rsidRDefault="00B14A9F" w:rsidP="00A92141">
      <w:pPr>
        <w:pStyle w:val="ListParagraph"/>
        <w:ind w:left="1004"/>
        <w:jc w:val="both"/>
        <w:rPr>
          <w:sz w:val="24"/>
          <w:szCs w:val="24"/>
        </w:rPr>
      </w:pPr>
    </w:p>
    <w:p w:rsidR="00B14A9F" w:rsidRPr="00A92141" w:rsidRDefault="00B14A9F" w:rsidP="00A92141">
      <w:pPr>
        <w:pStyle w:val="ListParagraph"/>
        <w:numPr>
          <w:ilvl w:val="0"/>
          <w:numId w:val="3"/>
        </w:numPr>
        <w:jc w:val="both"/>
        <w:rPr>
          <w:sz w:val="24"/>
          <w:szCs w:val="24"/>
        </w:rPr>
      </w:pPr>
      <w:r w:rsidRPr="00A92141">
        <w:rPr>
          <w:sz w:val="24"/>
          <w:szCs w:val="24"/>
        </w:rPr>
        <w:t>Vyberte si jeden z filmů, který uvádíte, a stručně shrňte a kriticky zhodnoťte jeho „reflexi historického dění“.</w:t>
      </w:r>
    </w:p>
    <w:p w:rsidR="00B14A9F" w:rsidRPr="0050107B" w:rsidRDefault="00B14A9F" w:rsidP="00F91643">
      <w:pPr>
        <w:ind w:firstLine="284"/>
        <w:jc w:val="both"/>
        <w:rPr>
          <w:sz w:val="24"/>
          <w:szCs w:val="24"/>
        </w:rPr>
      </w:pPr>
    </w:p>
    <w:p w:rsidR="00B14A9F" w:rsidRDefault="00B14A9F" w:rsidP="00F91643">
      <w:pPr>
        <w:ind w:firstLine="284"/>
        <w:jc w:val="both"/>
      </w:pPr>
    </w:p>
    <w:p w:rsidR="00B14A9F" w:rsidRPr="001A1BFC" w:rsidRDefault="00B14A9F" w:rsidP="00F91643">
      <w:pPr>
        <w:ind w:left="284" w:hanging="284"/>
        <w:jc w:val="both"/>
        <w:rPr>
          <w:b/>
          <w:bCs/>
          <w:sz w:val="24"/>
          <w:szCs w:val="24"/>
        </w:rPr>
      </w:pPr>
      <w:r>
        <w:rPr>
          <w:b/>
          <w:bCs/>
        </w:rPr>
        <w:t>6.</w:t>
      </w:r>
      <w:r>
        <w:rPr>
          <w:b/>
          <w:bCs/>
        </w:rPr>
        <w:tab/>
      </w:r>
      <w:r w:rsidRPr="00F91643">
        <w:rPr>
          <w:b/>
          <w:bCs/>
        </w:rPr>
        <w:t xml:space="preserve">NAVRHOVANÁ ZNÁMKA (výborně, velmi dobře, dobře, nevyhověl): </w:t>
      </w:r>
      <w:r>
        <w:rPr>
          <w:b/>
          <w:bCs/>
        </w:rPr>
        <w:tab/>
      </w:r>
      <w:r>
        <w:rPr>
          <w:b/>
          <w:bCs/>
          <w:sz w:val="24"/>
          <w:szCs w:val="24"/>
        </w:rPr>
        <w:t>dobře</w:t>
      </w:r>
    </w:p>
    <w:p w:rsidR="00B14A9F" w:rsidRDefault="00B14A9F" w:rsidP="00F91643">
      <w:pPr>
        <w:ind w:firstLine="284"/>
        <w:jc w:val="both"/>
      </w:pPr>
    </w:p>
    <w:p w:rsidR="00B14A9F" w:rsidRDefault="00B14A9F" w:rsidP="00F91643">
      <w:pPr>
        <w:ind w:firstLine="284"/>
        <w:jc w:val="both"/>
      </w:pPr>
      <w:bookmarkStart w:id="0" w:name="_GoBack"/>
      <w:bookmarkEnd w:id="0"/>
    </w:p>
    <w:p w:rsidR="00B14A9F" w:rsidRDefault="00B14A9F" w:rsidP="00F91643">
      <w:pPr>
        <w:ind w:firstLine="284"/>
        <w:jc w:val="both"/>
      </w:pPr>
    </w:p>
    <w:p w:rsidR="00B14A9F" w:rsidRDefault="00B14A9F" w:rsidP="00F91643">
      <w:pPr>
        <w:ind w:firstLine="284"/>
      </w:pPr>
    </w:p>
    <w:p w:rsidR="00B14A9F" w:rsidRDefault="00B14A9F">
      <w:r>
        <w:t xml:space="preserve">Datum: </w:t>
      </w:r>
      <w:r>
        <w:tab/>
        <w:t>24. 5. 2012</w:t>
      </w:r>
      <w:r>
        <w:tab/>
      </w:r>
      <w:r>
        <w:tab/>
      </w:r>
      <w:r>
        <w:tab/>
      </w:r>
      <w:r>
        <w:tab/>
      </w:r>
      <w:r>
        <w:tab/>
      </w:r>
      <w:r>
        <w:tab/>
      </w:r>
      <w:r>
        <w:tab/>
        <w:t>Podpis:</w:t>
      </w:r>
    </w:p>
    <w:p w:rsidR="00B14A9F" w:rsidRDefault="00B14A9F"/>
    <w:p w:rsidR="00B14A9F" w:rsidRDefault="00B14A9F"/>
    <w:sectPr w:rsidR="00B14A9F" w:rsidSect="002320FD">
      <w:pgSz w:w="11906" w:h="16838"/>
      <w:pgMar w:top="1417"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5105"/>
    <w:multiLevelType w:val="hybridMultilevel"/>
    <w:tmpl w:val="FF20244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6D4C45EA"/>
    <w:multiLevelType w:val="hybridMultilevel"/>
    <w:tmpl w:val="06E617D2"/>
    <w:lvl w:ilvl="0" w:tplc="642A128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
    <w:nsid w:val="7DB42D71"/>
    <w:multiLevelType w:val="hybridMultilevel"/>
    <w:tmpl w:val="23D046DC"/>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210"/>
    <w:rsid w:val="000004AB"/>
    <w:rsid w:val="00002290"/>
    <w:rsid w:val="0002675F"/>
    <w:rsid w:val="0006037C"/>
    <w:rsid w:val="00063DF4"/>
    <w:rsid w:val="000B2738"/>
    <w:rsid w:val="00156571"/>
    <w:rsid w:val="001811DE"/>
    <w:rsid w:val="001A1BFC"/>
    <w:rsid w:val="002320FD"/>
    <w:rsid w:val="002A5AC2"/>
    <w:rsid w:val="002B5833"/>
    <w:rsid w:val="002E2CC2"/>
    <w:rsid w:val="002E612F"/>
    <w:rsid w:val="00300CF4"/>
    <w:rsid w:val="003012B1"/>
    <w:rsid w:val="00365F38"/>
    <w:rsid w:val="00380B2A"/>
    <w:rsid w:val="003D7745"/>
    <w:rsid w:val="003E3EE0"/>
    <w:rsid w:val="00422B8E"/>
    <w:rsid w:val="004419FA"/>
    <w:rsid w:val="00482D22"/>
    <w:rsid w:val="004949AE"/>
    <w:rsid w:val="00495985"/>
    <w:rsid w:val="004E13CA"/>
    <w:rsid w:val="0050107B"/>
    <w:rsid w:val="00536289"/>
    <w:rsid w:val="00557D55"/>
    <w:rsid w:val="005D17A3"/>
    <w:rsid w:val="005D28AB"/>
    <w:rsid w:val="005E3B90"/>
    <w:rsid w:val="005E4B13"/>
    <w:rsid w:val="00634F60"/>
    <w:rsid w:val="00651773"/>
    <w:rsid w:val="006643FB"/>
    <w:rsid w:val="0069549E"/>
    <w:rsid w:val="006A5210"/>
    <w:rsid w:val="006C6885"/>
    <w:rsid w:val="006E53E2"/>
    <w:rsid w:val="00727C0B"/>
    <w:rsid w:val="007314A6"/>
    <w:rsid w:val="00754E31"/>
    <w:rsid w:val="007626D3"/>
    <w:rsid w:val="007C27F7"/>
    <w:rsid w:val="00833BC4"/>
    <w:rsid w:val="0084409F"/>
    <w:rsid w:val="00860A45"/>
    <w:rsid w:val="0086617F"/>
    <w:rsid w:val="00876B05"/>
    <w:rsid w:val="00884265"/>
    <w:rsid w:val="00913A24"/>
    <w:rsid w:val="009241B9"/>
    <w:rsid w:val="00927E2D"/>
    <w:rsid w:val="00947A7A"/>
    <w:rsid w:val="00954B0F"/>
    <w:rsid w:val="0097426D"/>
    <w:rsid w:val="00A57790"/>
    <w:rsid w:val="00A83504"/>
    <w:rsid w:val="00A92141"/>
    <w:rsid w:val="00AA3A24"/>
    <w:rsid w:val="00AA4A9B"/>
    <w:rsid w:val="00AD6BD3"/>
    <w:rsid w:val="00AF0D0A"/>
    <w:rsid w:val="00B0445A"/>
    <w:rsid w:val="00B10B92"/>
    <w:rsid w:val="00B14A9F"/>
    <w:rsid w:val="00B70AD6"/>
    <w:rsid w:val="00B75326"/>
    <w:rsid w:val="00B9352F"/>
    <w:rsid w:val="00BF0495"/>
    <w:rsid w:val="00C231C2"/>
    <w:rsid w:val="00C552BC"/>
    <w:rsid w:val="00CC0389"/>
    <w:rsid w:val="00D35F47"/>
    <w:rsid w:val="00D67DC8"/>
    <w:rsid w:val="00D73131"/>
    <w:rsid w:val="00DD204C"/>
    <w:rsid w:val="00DE1C7A"/>
    <w:rsid w:val="00DF05E3"/>
    <w:rsid w:val="00E01608"/>
    <w:rsid w:val="00E07316"/>
    <w:rsid w:val="00E425DF"/>
    <w:rsid w:val="00E5207E"/>
    <w:rsid w:val="00E56991"/>
    <w:rsid w:val="00F01199"/>
    <w:rsid w:val="00F12244"/>
    <w:rsid w:val="00F91643"/>
    <w:rsid w:val="00FC2DB4"/>
    <w:rsid w:val="00FE6A6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FD"/>
    <w:pPr>
      <w:autoSpaceDE w:val="0"/>
      <w:autoSpaceDN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rsid w:val="002320FD"/>
    <w:pPr>
      <w:spacing w:before="120"/>
    </w:pPr>
    <w:rPr>
      <w:b/>
      <w:bCs/>
      <w:sz w:val="32"/>
      <w:szCs w:val="32"/>
    </w:rPr>
  </w:style>
  <w:style w:type="paragraph" w:styleId="BalloonText">
    <w:name w:val="Balloon Text"/>
    <w:basedOn w:val="Normal"/>
    <w:link w:val="BalloonTextChar"/>
    <w:uiPriority w:val="99"/>
    <w:semiHidden/>
    <w:rsid w:val="00D731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3131"/>
    <w:rPr>
      <w:rFonts w:ascii="Tahoma" w:hAnsi="Tahoma" w:cs="Tahoma"/>
      <w:sz w:val="16"/>
      <w:szCs w:val="16"/>
    </w:rPr>
  </w:style>
  <w:style w:type="character" w:styleId="Hyperlink">
    <w:name w:val="Hyperlink"/>
    <w:basedOn w:val="DefaultParagraphFont"/>
    <w:uiPriority w:val="99"/>
    <w:rsid w:val="007314A6"/>
    <w:rPr>
      <w:rFonts w:cs="Times New Roman"/>
      <w:color w:val="0000FF"/>
      <w:u w:val="single"/>
    </w:rPr>
  </w:style>
  <w:style w:type="paragraph" w:styleId="ListParagraph">
    <w:name w:val="List Paragraph"/>
    <w:basedOn w:val="Normal"/>
    <w:uiPriority w:val="99"/>
    <w:qFormat/>
    <w:rsid w:val="00A921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f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nik-cizich-slov.abz.c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717</Words>
  <Characters>4237</Characters>
  <Application>Microsoft Office Outlook</Application>
  <DocSecurity>0</DocSecurity>
  <Lines>0</Lines>
  <Paragraphs>0</Paragraphs>
  <ScaleCrop>false</ScaleCrop>
  <Company>Západočeská univerzita v Plzni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subject/>
  <dc:creator>Vlasta Skočná</dc:creator>
  <cp:keywords/>
  <dc:description/>
  <cp:lastModifiedBy>kusnirov</cp:lastModifiedBy>
  <cp:revision>2</cp:revision>
  <cp:lastPrinted>2003-05-23T06:09:00Z</cp:lastPrinted>
  <dcterms:created xsi:type="dcterms:W3CDTF">2012-06-01T08:17:00Z</dcterms:created>
  <dcterms:modified xsi:type="dcterms:W3CDTF">2012-06-01T08:17:00Z</dcterms:modified>
</cp:coreProperties>
</file>