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45" w:rsidRDefault="0058367F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3045" w:rsidRDefault="00AA3045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A3045" w:rsidRDefault="0058367F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AA3045" w:rsidRDefault="0058367F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AA3045" w:rsidRDefault="00AA304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AA3045" w:rsidRDefault="0058367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Název bakalářské práce: </w:t>
      </w:r>
    </w:p>
    <w:p w:rsidR="00AA3045" w:rsidRDefault="0058367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Exterier elektrického motocyklu - návrh koncepce a základní ergonomie</w:t>
      </w:r>
    </w:p>
    <w:p w:rsidR="00AA3045" w:rsidRDefault="00AA304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AA3045" w:rsidRDefault="0058367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Yekaterina GASHKOVA</w:t>
      </w:r>
    </w:p>
    <w:p w:rsidR="00AA3045" w:rsidRDefault="0058367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A3045" w:rsidRDefault="0058367F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Produktový design II</w:t>
      </w:r>
    </w:p>
    <w:p w:rsidR="00AA3045" w:rsidRDefault="00AA304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AA3045" w:rsidRDefault="0058367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Hodnocení vedoucího práce</w:t>
      </w:r>
    </w:p>
    <w:p w:rsidR="00AA3045" w:rsidRDefault="00AA304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AA3045" w:rsidRDefault="0058367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Mgr. art. Jan Korabečný</w:t>
      </w:r>
    </w:p>
    <w:p w:rsidR="00AA3045" w:rsidRDefault="00AA304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AA3045" w:rsidRDefault="0058367F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AA3045" w:rsidRDefault="005836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Deklarovaný cíl práce byl splněn.</w:t>
      </w:r>
    </w:p>
    <w:p w:rsidR="00AA3045" w:rsidRDefault="005836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Kvalita odpovídá obvyklým požadavkům kladeným na tento typ kvalifikační práce.</w:t>
      </w:r>
    </w:p>
    <w:p w:rsidR="00AA3045" w:rsidRDefault="00AA3045">
      <w:pPr>
        <w:spacing w:after="120" w:line="360" w:lineRule="auto"/>
        <w:ind w:left="360"/>
        <w:rPr>
          <w:rFonts w:ascii="Garamond" w:eastAsia="Garamond" w:hAnsi="Garamond" w:cs="Garamond"/>
          <w:b/>
          <w:sz w:val="24"/>
          <w:szCs w:val="24"/>
        </w:rPr>
      </w:pPr>
    </w:p>
    <w:p w:rsidR="00AA3045" w:rsidRDefault="0058367F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AA3045" w:rsidRDefault="00583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V předložení práci se autorka věnuje návrhu malého městského elektr</w:t>
      </w:r>
      <w:r>
        <w:rPr>
          <w:rFonts w:ascii="Garamond" w:eastAsia="Garamond" w:hAnsi="Garamond" w:cs="Garamond"/>
          <w:i/>
          <w:sz w:val="24"/>
          <w:szCs w:val="24"/>
        </w:rPr>
        <w:t>o-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motocyklu.</w:t>
      </w:r>
    </w:p>
    <w:p w:rsidR="00AA3045" w:rsidRDefault="00AA3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045" w:rsidRDefault="00583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Navržený motocykl se pohybuje na hranici mezi kolem a motocyklem, stavba a proporce působí velice lehce. Konstrukce motocyklu je uvěřitelná, ale </w:t>
      </w:r>
      <w:r>
        <w:rPr>
          <w:rFonts w:ascii="Garamond" w:eastAsia="Garamond" w:hAnsi="Garamond" w:cs="Garamond"/>
          <w:i/>
          <w:sz w:val="24"/>
          <w:szCs w:val="24"/>
        </w:rPr>
        <w:t xml:space="preserve">v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návrhu je mnoho detailů, které </w:t>
      </w:r>
      <w:r>
        <w:rPr>
          <w:rFonts w:ascii="Garamond" w:eastAsia="Garamond" w:hAnsi="Garamond" w:cs="Garamond"/>
          <w:i/>
          <w:sz w:val="24"/>
          <w:szCs w:val="24"/>
        </w:rPr>
        <w:t xml:space="preserve">jsou navrženy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naivně. Asi nejslabším místem celého návrhu je jednoznačně sedlo. Ačkoli autorka uvádí, že se jedná o motocykl určený pro krátké vzdálenosti, zde navržené sedlo mi připomíná spíše středověký mučící nástroj. Zde by bylo dobré, kdyby alespoň náznakem respektovala tvary vhodné a používané pro sezení na motocyklu</w:t>
      </w:r>
    </w:p>
    <w:p w:rsidR="00AA3045" w:rsidRDefault="00AA3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045" w:rsidRDefault="00583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Celková ergonomie sezení – stupačky – řídítka se zdá být pro tento druh motocyklu v pořádku.</w:t>
      </w:r>
    </w:p>
    <w:p w:rsidR="00AA3045" w:rsidRDefault="00583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lastRenderedPageBreak/>
        <w:t>Na mě zbytečně těžce působí disky kol, navíc v návrhu zcela postrádám alespoň náznak blatníků či odkládacích ploch pro drobnosti. Stejně tak barevné provedení by mohlo být živější.</w:t>
      </w:r>
    </w:p>
    <w:p w:rsidR="00AA3045" w:rsidRDefault="00AA3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045" w:rsidRDefault="00583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V práci chybí vývojové skici, autorka pře</w:t>
      </w:r>
      <w:r>
        <w:rPr>
          <w:rFonts w:ascii="Garamond" w:eastAsia="Garamond" w:hAnsi="Garamond" w:cs="Garamond"/>
          <w:i/>
          <w:sz w:val="24"/>
          <w:szCs w:val="24"/>
        </w:rPr>
        <w:t>dstavuje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pouze finální vizualizace, jejichž kvalita je dobrá a provedení průkazné. Část vizualizací správně doplňuje lidsk</w:t>
      </w:r>
      <w:r>
        <w:rPr>
          <w:rFonts w:ascii="Garamond" w:eastAsia="Garamond" w:hAnsi="Garamond" w:cs="Garamond"/>
          <w:i/>
          <w:sz w:val="24"/>
          <w:szCs w:val="24"/>
        </w:rPr>
        <w:t>á figura.</w:t>
      </w:r>
    </w:p>
    <w:p w:rsidR="00AA3045" w:rsidRDefault="00AA3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045" w:rsidRDefault="00583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Předložený model motocyklu v měřítku je podprůměrný, těžko se něm hledají místa, kde by zaujal. Jeho vznik je více méně formální záležitostí, než aby měl smysl a sloužil k ověření určitých vlastností.</w:t>
      </w:r>
    </w:p>
    <w:p w:rsidR="00AA3045" w:rsidRDefault="00AA3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</w:p>
    <w:p w:rsidR="00AA3045" w:rsidRDefault="00583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Samotná práce je napsaná trochu zmatečně, ale snaží se o zachování určité struktury a vysvětlení zvolených technických řešení a designu. Uvítal bych úpravu dle zažitých zvyklostí a požadavků kladených na závěrečné práce.</w:t>
      </w:r>
    </w:p>
    <w:p w:rsidR="00AA3045" w:rsidRDefault="00AA3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045" w:rsidRDefault="00583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AA3045" w:rsidRDefault="005836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</w:rPr>
        <w:t>Uvedené dílo není plagiátem.</w:t>
      </w:r>
    </w:p>
    <w:p w:rsidR="00AA3045" w:rsidRDefault="00583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Navrhovaná známka a případný komentář</w:t>
      </w:r>
    </w:p>
    <w:p w:rsidR="00AA3045" w:rsidRDefault="00583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</w:rPr>
        <w:t>Navrhovaná známka má podobu: dobře</w:t>
      </w:r>
    </w:p>
    <w:p w:rsidR="00AA3045" w:rsidRDefault="00AA3045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AA3045" w:rsidRDefault="0058367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451266">
        <w:rPr>
          <w:rFonts w:ascii="Garamond" w:eastAsia="Garamond" w:hAnsi="Garamond" w:cs="Garamond"/>
          <w:b/>
          <w:sz w:val="24"/>
          <w:szCs w:val="24"/>
        </w:rPr>
        <w:t>22. 5. 2022</w:t>
      </w:r>
      <w:r w:rsidR="00451266">
        <w:rPr>
          <w:rFonts w:ascii="Garamond" w:eastAsia="Garamond" w:hAnsi="Garamond" w:cs="Garamond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Mgr. art. Jan Korabečný</w:t>
      </w:r>
    </w:p>
    <w:p w:rsidR="00AA3045" w:rsidRDefault="00AA3045">
      <w:pPr>
        <w:rPr>
          <w:rFonts w:ascii="Garamond" w:eastAsia="Garamond" w:hAnsi="Garamond" w:cs="Garamond"/>
        </w:rPr>
      </w:pPr>
    </w:p>
    <w:p w:rsidR="00AA3045" w:rsidRDefault="00AA3045">
      <w:pPr>
        <w:rPr>
          <w:rFonts w:ascii="Garamond" w:eastAsia="Garamond" w:hAnsi="Garamond" w:cs="Garamond"/>
        </w:rPr>
      </w:pPr>
    </w:p>
    <w:p w:rsidR="00AA3045" w:rsidRDefault="00AA3045">
      <w:pPr>
        <w:rPr>
          <w:rFonts w:ascii="Garamond" w:eastAsia="Garamond" w:hAnsi="Garamond" w:cs="Garamond"/>
        </w:rPr>
      </w:pPr>
    </w:p>
    <w:p w:rsidR="00AA3045" w:rsidRDefault="00AA3045">
      <w:pPr>
        <w:rPr>
          <w:rFonts w:ascii="Garamond" w:eastAsia="Garamond" w:hAnsi="Garamond" w:cs="Garamond"/>
        </w:rPr>
      </w:pPr>
    </w:p>
    <w:p w:rsidR="00AA3045" w:rsidRDefault="0058367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AA3045" w:rsidRDefault="00583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A3045" w:rsidRDefault="00AA3045">
      <w:pPr>
        <w:rPr>
          <w:rFonts w:ascii="Garamond" w:eastAsia="Garamond" w:hAnsi="Garamond" w:cs="Garamond"/>
        </w:rPr>
      </w:pPr>
    </w:p>
    <w:p w:rsidR="00AA3045" w:rsidRDefault="00AA3045">
      <w:pPr>
        <w:rPr>
          <w:rFonts w:ascii="Garamond" w:eastAsia="Garamond" w:hAnsi="Garamond" w:cs="Garamond"/>
        </w:rPr>
      </w:pPr>
    </w:p>
    <w:p w:rsidR="00AA3045" w:rsidRDefault="00AA3045">
      <w:pPr>
        <w:rPr>
          <w:rFonts w:ascii="Garamond" w:eastAsia="Garamond" w:hAnsi="Garamond" w:cs="Garamond"/>
        </w:rPr>
      </w:pPr>
    </w:p>
    <w:p w:rsidR="00AA3045" w:rsidRDefault="00AA3045">
      <w:pPr>
        <w:rPr>
          <w:rFonts w:ascii="Garamond" w:eastAsia="Garamond" w:hAnsi="Garamond" w:cs="Garamond"/>
        </w:rPr>
      </w:pPr>
    </w:p>
    <w:p w:rsidR="00AA3045" w:rsidRDefault="00AA3045">
      <w:pPr>
        <w:rPr>
          <w:rFonts w:ascii="Garamond" w:eastAsia="Garamond" w:hAnsi="Garamond" w:cs="Garamond"/>
        </w:rPr>
      </w:pPr>
    </w:p>
    <w:sectPr w:rsidR="00AA3045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8E" w:rsidRDefault="00B7618E">
      <w:pPr>
        <w:spacing w:after="0" w:line="240" w:lineRule="auto"/>
      </w:pPr>
      <w:r>
        <w:separator/>
      </w:r>
    </w:p>
  </w:endnote>
  <w:endnote w:type="continuationSeparator" w:id="0">
    <w:p w:rsidR="00B7618E" w:rsidRDefault="00B7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45" w:rsidRDefault="005836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451266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AA3045" w:rsidRDefault="00AA3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8E" w:rsidRDefault="00B7618E">
      <w:pPr>
        <w:spacing w:after="0" w:line="240" w:lineRule="auto"/>
      </w:pPr>
      <w:r>
        <w:separator/>
      </w:r>
    </w:p>
  </w:footnote>
  <w:footnote w:type="continuationSeparator" w:id="0">
    <w:p w:rsidR="00B7618E" w:rsidRDefault="00B7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1787"/>
    <w:multiLevelType w:val="multilevel"/>
    <w:tmpl w:val="8A80B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45"/>
    <w:rsid w:val="00451266"/>
    <w:rsid w:val="0058367F"/>
    <w:rsid w:val="006F7CDD"/>
    <w:rsid w:val="00AA3045"/>
    <w:rsid w:val="00B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E9D1E-447E-4D49-8F42-0DB3D15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3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QDjQJFlM76RRHuDUrpS4ix5PQg==">AMUW2mVXjb2igvbKXLPsFQ4TyNw+6wJp52Z7NrqqArhGT1Kj2GTmmVJedx29F6YdVn5AAuDniPcWnvCTQTdSjUnX0fLU9m0iyONYxbMR4RO3RwpiXuPlphU=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2022-05-23T11:53:00Z</dcterms:created>
  <dcterms:modified xsi:type="dcterms:W3CDTF">2022-05-23T11:58:00Z</dcterms:modified>
</cp:coreProperties>
</file>