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F678C" w14:textId="77777777"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D01F866" wp14:editId="0FA3301B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451AE" w14:textId="77777777"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97E68A9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3181FD2D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62DA82C2" w14:textId="77777777" w:rsidR="003B00D4" w:rsidRDefault="003B00D4" w:rsidP="007C16C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3D73D64" w14:textId="77777777" w:rsidR="00D818C8" w:rsidRPr="00141626" w:rsidRDefault="00D818C8" w:rsidP="00D818C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VIDEO - DOKUMENTÁRNÍ VIDEO</w:t>
      </w:r>
    </w:p>
    <w:p w14:paraId="235B1B44" w14:textId="77777777" w:rsidR="00D818C8" w:rsidRPr="00141626" w:rsidRDefault="00D818C8" w:rsidP="00D818C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931D5F1" w14:textId="77777777" w:rsidR="00D818C8" w:rsidRPr="00141626" w:rsidRDefault="00D818C8" w:rsidP="00D818C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Jiří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KESL</w:t>
      </w:r>
    </w:p>
    <w:p w14:paraId="07E98161" w14:textId="77777777" w:rsidR="00D818C8" w:rsidRPr="00141626" w:rsidRDefault="00D818C8" w:rsidP="00D818C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24151F69" w14:textId="77777777" w:rsidR="00D818C8" w:rsidRPr="00141626" w:rsidRDefault="00D818C8" w:rsidP="00D818C8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Multimediální design, specializace Multimédia</w:t>
      </w:r>
    </w:p>
    <w:p w14:paraId="5962C953" w14:textId="77777777" w:rsidR="00D818C8" w:rsidRPr="00141626" w:rsidRDefault="00D818C8" w:rsidP="00D818C8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3DD24840" w14:textId="77777777" w:rsidR="00D818C8" w:rsidRPr="00C377F5" w:rsidRDefault="00D818C8" w:rsidP="00D818C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472A8396" w14:textId="77777777" w:rsidR="00D818C8" w:rsidRDefault="00D818C8" w:rsidP="00D818C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4506DE25" w14:textId="77777777" w:rsidR="00D818C8" w:rsidRDefault="00D818C8" w:rsidP="00D818C8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MgA. Ladislav Moulis, Ph.D.</w:t>
      </w:r>
    </w:p>
    <w:p w14:paraId="479EC4BE" w14:textId="72CDBE5C" w:rsidR="00D70BD4" w:rsidRPr="00B96370" w:rsidRDefault="00D818C8" w:rsidP="00D70BD4">
      <w:pPr>
        <w:numPr>
          <w:ilvl w:val="0"/>
          <w:numId w:val="1"/>
        </w:num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96370">
        <w:rPr>
          <w:rFonts w:asciiTheme="minorHAnsi" w:hAnsiTheme="minorHAnsi" w:cstheme="minorHAnsi"/>
          <w:b/>
          <w:sz w:val="24"/>
          <w:szCs w:val="24"/>
        </w:rPr>
        <w:t>Cíl práce</w:t>
      </w:r>
    </w:p>
    <w:p w14:paraId="265C5323" w14:textId="2CA6F7A1" w:rsidR="003D3734" w:rsidRPr="00233497" w:rsidRDefault="00B96370" w:rsidP="001B40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4A6A" w:rsidRPr="00233497">
        <w:rPr>
          <w:sz w:val="24"/>
          <w:szCs w:val="24"/>
        </w:rPr>
        <w:t xml:space="preserve">Cíl práce  - tzn. vytvořit krátký </w:t>
      </w:r>
      <w:r w:rsidR="003D3734" w:rsidRPr="00233497">
        <w:rPr>
          <w:sz w:val="24"/>
          <w:szCs w:val="24"/>
        </w:rPr>
        <w:t xml:space="preserve">film </w:t>
      </w:r>
      <w:proofErr w:type="spellStart"/>
      <w:r w:rsidR="003D3734" w:rsidRPr="00233497">
        <w:rPr>
          <w:sz w:val="24"/>
          <w:szCs w:val="24"/>
        </w:rPr>
        <w:t>videotechnologií</w:t>
      </w:r>
      <w:proofErr w:type="spellEnd"/>
      <w:r w:rsidR="003D3734" w:rsidRPr="00233497">
        <w:rPr>
          <w:sz w:val="24"/>
          <w:szCs w:val="24"/>
        </w:rPr>
        <w:t xml:space="preserve"> s přesahem do žánru dokumentu byl autorem splněn. Jen částečně byl splněn tvůrčí záměr </w:t>
      </w:r>
      <w:r w:rsidR="007E5B06" w:rsidRPr="00233497">
        <w:rPr>
          <w:sz w:val="24"/>
          <w:szCs w:val="24"/>
        </w:rPr>
        <w:t xml:space="preserve">– tj. sledování osobního života </w:t>
      </w:r>
      <w:r w:rsidR="00C77C9B">
        <w:rPr>
          <w:sz w:val="24"/>
          <w:szCs w:val="24"/>
        </w:rPr>
        <w:t xml:space="preserve">autora </w:t>
      </w:r>
      <w:r w:rsidR="007E5B06" w:rsidRPr="00233497">
        <w:rPr>
          <w:sz w:val="24"/>
          <w:szCs w:val="24"/>
        </w:rPr>
        <w:t xml:space="preserve">v horizontu jednoho roku, či více let. Tento záměr autor BP </w:t>
      </w:r>
      <w:r w:rsidR="00264C9C" w:rsidRPr="00233497">
        <w:rPr>
          <w:sz w:val="24"/>
          <w:szCs w:val="24"/>
        </w:rPr>
        <w:t>prezentuje</w:t>
      </w:r>
      <w:r w:rsidR="007E5B06" w:rsidRPr="00233497">
        <w:rPr>
          <w:sz w:val="24"/>
          <w:szCs w:val="24"/>
        </w:rPr>
        <w:t xml:space="preserve"> jen v teoretické části práce,</w:t>
      </w:r>
      <w:r w:rsidR="0087281B">
        <w:rPr>
          <w:sz w:val="24"/>
          <w:szCs w:val="24"/>
        </w:rPr>
        <w:t xml:space="preserve"> ale</w:t>
      </w:r>
      <w:r w:rsidR="007E5B06" w:rsidRPr="00233497">
        <w:rPr>
          <w:sz w:val="24"/>
          <w:szCs w:val="24"/>
        </w:rPr>
        <w:t xml:space="preserve"> praktický výstup – video se zabývá pouze životní dráhou hlavního respondenta filmu. Kvalita výstupu po technické stránce odpovídá požadavkům kladeným na tento druh BP</w:t>
      </w:r>
      <w:r w:rsidR="00B07347" w:rsidRPr="00233497">
        <w:rPr>
          <w:sz w:val="24"/>
          <w:szCs w:val="24"/>
        </w:rPr>
        <w:t>.</w:t>
      </w:r>
    </w:p>
    <w:p w14:paraId="06EDB77B" w14:textId="77777777" w:rsidR="00B07347" w:rsidRPr="00B07347" w:rsidRDefault="00B07347" w:rsidP="00B07347">
      <w:pPr>
        <w:rPr>
          <w:sz w:val="24"/>
          <w:szCs w:val="24"/>
        </w:rPr>
      </w:pPr>
    </w:p>
    <w:p w14:paraId="45C21893" w14:textId="586F7E41" w:rsidR="00D818C8" w:rsidRPr="00B96370" w:rsidRDefault="00D818C8" w:rsidP="00D818C8">
      <w:pPr>
        <w:numPr>
          <w:ilvl w:val="0"/>
          <w:numId w:val="1"/>
        </w:num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96370">
        <w:rPr>
          <w:rFonts w:asciiTheme="minorHAnsi" w:hAnsiTheme="minorHAnsi" w:cstheme="minorHAnsi"/>
          <w:b/>
          <w:sz w:val="24"/>
          <w:szCs w:val="24"/>
        </w:rPr>
        <w:t>Stručný komentář hodnotitele</w:t>
      </w:r>
    </w:p>
    <w:p w14:paraId="484B67F1" w14:textId="5D627E27" w:rsidR="00264C9C" w:rsidRDefault="00264C9C" w:rsidP="00264C9C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  <w:r w:rsidRPr="00264C9C">
        <w:rPr>
          <w:rFonts w:asciiTheme="minorHAnsi" w:hAnsiTheme="minorHAnsi" w:cstheme="minorHAnsi"/>
          <w:b/>
          <w:sz w:val="24"/>
          <w:szCs w:val="24"/>
        </w:rPr>
        <w:t xml:space="preserve">Téma práce a jeho aktuálnost </w:t>
      </w:r>
    </w:p>
    <w:p w14:paraId="268E8A37" w14:textId="1B41C939" w:rsidR="001B4008" w:rsidRDefault="00B96370" w:rsidP="00264C9C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="009A362F" w:rsidRPr="009A362F">
        <w:rPr>
          <w:rFonts w:asciiTheme="minorHAnsi" w:hAnsiTheme="minorHAnsi" w:cstheme="minorHAnsi"/>
          <w:bCs/>
          <w:sz w:val="24"/>
          <w:szCs w:val="24"/>
        </w:rPr>
        <w:t>Ve výsledném tvaru filmu je hlavním tématem osobnost Tomáše Jíry, nejdéle pracujícího kameramana v </w:t>
      </w:r>
      <w:r w:rsidR="00E169F5">
        <w:rPr>
          <w:rFonts w:asciiTheme="minorHAnsi" w:hAnsiTheme="minorHAnsi" w:cstheme="minorHAnsi"/>
          <w:bCs/>
          <w:sz w:val="24"/>
          <w:szCs w:val="24"/>
        </w:rPr>
        <w:t>TV</w:t>
      </w:r>
      <w:r w:rsidR="009A362F" w:rsidRPr="009A362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="009A362F" w:rsidRPr="009A362F">
        <w:rPr>
          <w:rFonts w:asciiTheme="minorHAnsi" w:hAnsiTheme="minorHAnsi" w:cstheme="minorHAnsi"/>
          <w:bCs/>
          <w:sz w:val="24"/>
          <w:szCs w:val="24"/>
        </w:rPr>
        <w:t>Nova</w:t>
      </w:r>
      <w:proofErr w:type="gramEnd"/>
      <w:r w:rsidR="009A362F" w:rsidRPr="009A362F">
        <w:rPr>
          <w:rFonts w:asciiTheme="minorHAnsi" w:hAnsiTheme="minorHAnsi" w:cstheme="minorHAnsi"/>
          <w:bCs/>
          <w:sz w:val="24"/>
          <w:szCs w:val="24"/>
        </w:rPr>
        <w:t>.</w:t>
      </w:r>
      <w:r w:rsidR="009A362F">
        <w:rPr>
          <w:rFonts w:asciiTheme="minorHAnsi" w:hAnsiTheme="minorHAnsi" w:cstheme="minorHAnsi"/>
          <w:bCs/>
          <w:sz w:val="24"/>
          <w:szCs w:val="24"/>
        </w:rPr>
        <w:t xml:space="preserve"> Zde </w:t>
      </w:r>
      <w:r w:rsidR="00841F7D">
        <w:rPr>
          <w:rFonts w:asciiTheme="minorHAnsi" w:hAnsiTheme="minorHAnsi" w:cstheme="minorHAnsi"/>
          <w:bCs/>
          <w:sz w:val="24"/>
          <w:szCs w:val="24"/>
        </w:rPr>
        <w:t xml:space="preserve">došlo k odchýlení od </w:t>
      </w:r>
      <w:r w:rsidR="00C564A2">
        <w:rPr>
          <w:rFonts w:asciiTheme="minorHAnsi" w:hAnsiTheme="minorHAnsi" w:cstheme="minorHAnsi"/>
          <w:bCs/>
          <w:sz w:val="24"/>
          <w:szCs w:val="24"/>
        </w:rPr>
        <w:t>původního tvůrčího záměru / viz</w:t>
      </w:r>
      <w:bookmarkStart w:id="0" w:name="_GoBack"/>
      <w:bookmarkEnd w:id="0"/>
      <w:r w:rsidR="00841F7D">
        <w:rPr>
          <w:rFonts w:asciiTheme="minorHAnsi" w:hAnsiTheme="minorHAnsi" w:cstheme="minorHAnsi"/>
          <w:bCs/>
          <w:sz w:val="24"/>
          <w:szCs w:val="24"/>
        </w:rPr>
        <w:t xml:space="preserve"> bod 1. </w:t>
      </w:r>
      <w:r w:rsidR="00233497">
        <w:rPr>
          <w:rFonts w:asciiTheme="minorHAnsi" w:hAnsiTheme="minorHAnsi" w:cstheme="minorHAnsi"/>
          <w:bCs/>
          <w:sz w:val="24"/>
          <w:szCs w:val="24"/>
        </w:rPr>
        <w:t>C</w:t>
      </w:r>
      <w:r w:rsidR="00841F7D">
        <w:rPr>
          <w:rFonts w:asciiTheme="minorHAnsi" w:hAnsiTheme="minorHAnsi" w:cstheme="minorHAnsi"/>
          <w:bCs/>
          <w:sz w:val="24"/>
          <w:szCs w:val="24"/>
        </w:rPr>
        <w:t xml:space="preserve">íl práce/. Tuto změnu tématu autor v teoretické části </w:t>
      </w:r>
      <w:r w:rsidR="00233497">
        <w:rPr>
          <w:rFonts w:asciiTheme="minorHAnsi" w:hAnsiTheme="minorHAnsi" w:cstheme="minorHAnsi"/>
          <w:bCs/>
          <w:sz w:val="24"/>
          <w:szCs w:val="24"/>
        </w:rPr>
        <w:t>vysvětluje jen částečně</w:t>
      </w:r>
      <w:r w:rsidR="00E169F5">
        <w:rPr>
          <w:rFonts w:asciiTheme="minorHAnsi" w:hAnsiTheme="minorHAnsi" w:cstheme="minorHAnsi"/>
          <w:bCs/>
          <w:sz w:val="24"/>
          <w:szCs w:val="24"/>
        </w:rPr>
        <w:t>,</w:t>
      </w:r>
      <w:r w:rsidR="00233497">
        <w:rPr>
          <w:rFonts w:asciiTheme="minorHAnsi" w:hAnsiTheme="minorHAnsi" w:cstheme="minorHAnsi"/>
          <w:bCs/>
          <w:sz w:val="24"/>
          <w:szCs w:val="24"/>
        </w:rPr>
        <w:t xml:space="preserve"> jako ovlivnění osobností respondenta a prostředím TV Nova</w:t>
      </w:r>
      <w:r w:rsidR="0087281B">
        <w:rPr>
          <w:rFonts w:asciiTheme="minorHAnsi" w:hAnsiTheme="minorHAnsi" w:cstheme="minorHAnsi"/>
          <w:bCs/>
          <w:sz w:val="24"/>
          <w:szCs w:val="24"/>
        </w:rPr>
        <w:t>,</w:t>
      </w:r>
      <w:r w:rsidR="00233497">
        <w:rPr>
          <w:rFonts w:asciiTheme="minorHAnsi" w:hAnsiTheme="minorHAnsi" w:cstheme="minorHAnsi"/>
          <w:bCs/>
          <w:sz w:val="24"/>
          <w:szCs w:val="24"/>
        </w:rPr>
        <w:t xml:space="preserve"> kde sám začal pracovat jako kameraman zpravodajství.</w:t>
      </w:r>
      <w:r w:rsidR="00841F7D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3671586D" w14:textId="355A0C50" w:rsidR="00233497" w:rsidRDefault="00233497" w:rsidP="00264C9C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</w:p>
    <w:p w14:paraId="5A97342D" w14:textId="77777777" w:rsidR="00233497" w:rsidRPr="009A362F" w:rsidRDefault="00233497" w:rsidP="00264C9C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</w:p>
    <w:p w14:paraId="22509C14" w14:textId="77777777" w:rsidR="001B4008" w:rsidRDefault="001B4008" w:rsidP="00264C9C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14:paraId="06885B5A" w14:textId="1F364689" w:rsidR="00264C9C" w:rsidRPr="00264C9C" w:rsidRDefault="001B4008" w:rsidP="00264C9C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  <w:r w:rsidRPr="001B4008">
        <w:rPr>
          <w:rFonts w:asciiTheme="minorHAnsi" w:hAnsiTheme="minorHAnsi" w:cstheme="minorHAnsi"/>
          <w:b/>
          <w:sz w:val="24"/>
          <w:szCs w:val="24"/>
        </w:rPr>
        <w:t>Přínos práce pro daný obor</w:t>
      </w:r>
    </w:p>
    <w:p w14:paraId="4779FC79" w14:textId="605CD609" w:rsidR="002F2DF3" w:rsidRPr="0087281B" w:rsidRDefault="00B96370" w:rsidP="0023349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71219" w:rsidRPr="0087281B">
        <w:rPr>
          <w:sz w:val="24"/>
          <w:szCs w:val="24"/>
        </w:rPr>
        <w:t>Bakalářská práce Jiřího Kesla nepředstavuje v rámci oboru</w:t>
      </w:r>
      <w:r w:rsidR="005840D0" w:rsidRPr="0087281B">
        <w:rPr>
          <w:sz w:val="24"/>
          <w:szCs w:val="24"/>
        </w:rPr>
        <w:t xml:space="preserve"> </w:t>
      </w:r>
      <w:r w:rsidR="00834638">
        <w:rPr>
          <w:sz w:val="24"/>
          <w:szCs w:val="24"/>
        </w:rPr>
        <w:t>výji</w:t>
      </w:r>
      <w:r w:rsidR="00971219" w:rsidRPr="0087281B">
        <w:rPr>
          <w:sz w:val="24"/>
          <w:szCs w:val="24"/>
        </w:rPr>
        <w:t>mečný počin</w:t>
      </w:r>
      <w:r w:rsidR="005840D0" w:rsidRPr="0087281B">
        <w:rPr>
          <w:sz w:val="24"/>
          <w:szCs w:val="24"/>
        </w:rPr>
        <w:t xml:space="preserve"> formou svého zpracování.  Má význam jako zajímavý vhled do specifického prostředí profesionální audiovizuální tvorby, kterým </w:t>
      </w:r>
      <w:r w:rsidR="003D118E" w:rsidRPr="0087281B">
        <w:rPr>
          <w:sz w:val="24"/>
          <w:szCs w:val="24"/>
        </w:rPr>
        <w:t>televizní zpravodajství</w:t>
      </w:r>
      <w:r w:rsidR="00E169F5">
        <w:rPr>
          <w:sz w:val="24"/>
          <w:szCs w:val="24"/>
        </w:rPr>
        <w:t xml:space="preserve"> soukromé komerční stanice</w:t>
      </w:r>
      <w:r w:rsidR="003D118E" w:rsidRPr="0087281B">
        <w:rPr>
          <w:sz w:val="24"/>
          <w:szCs w:val="24"/>
        </w:rPr>
        <w:t xml:space="preserve"> určitě je. Největší význam má pro autora, </w:t>
      </w:r>
      <w:r w:rsidR="00E169F5">
        <w:rPr>
          <w:sz w:val="24"/>
          <w:szCs w:val="24"/>
        </w:rPr>
        <w:t>jako jeden</w:t>
      </w:r>
      <w:r w:rsidR="003D118E" w:rsidRPr="0087281B">
        <w:rPr>
          <w:sz w:val="24"/>
          <w:szCs w:val="24"/>
        </w:rPr>
        <w:t xml:space="preserve"> z první kroků k samostatné dokumentární tvorbě. </w:t>
      </w:r>
    </w:p>
    <w:p w14:paraId="51768F60" w14:textId="4C672633" w:rsidR="00233497" w:rsidRDefault="00233497" w:rsidP="00233497">
      <w:pPr>
        <w:pStyle w:val="Bezmezer"/>
      </w:pPr>
    </w:p>
    <w:p w14:paraId="172C7811" w14:textId="2006DC26" w:rsidR="003D118E" w:rsidRDefault="003D118E" w:rsidP="003D118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B4008">
        <w:rPr>
          <w:rFonts w:asciiTheme="minorHAnsi" w:hAnsiTheme="minorHAnsi" w:cstheme="minorHAnsi"/>
          <w:b/>
          <w:sz w:val="24"/>
          <w:szCs w:val="24"/>
        </w:rPr>
        <w:t>Slabé stránky díla</w:t>
      </w:r>
    </w:p>
    <w:p w14:paraId="42386B95" w14:textId="0D5D597E" w:rsidR="003D118E" w:rsidRDefault="00B96370" w:rsidP="003D118E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="00802FF7" w:rsidRPr="00802FF7">
        <w:rPr>
          <w:rFonts w:asciiTheme="minorHAnsi" w:hAnsiTheme="minorHAnsi" w:cstheme="minorHAnsi"/>
          <w:bCs/>
          <w:sz w:val="24"/>
          <w:szCs w:val="24"/>
        </w:rPr>
        <w:t>Za nejslabší stránku díla považuji jeho výchozí koncepci a strukturu</w:t>
      </w:r>
      <w:r w:rsidR="00E169F5">
        <w:rPr>
          <w:rFonts w:asciiTheme="minorHAnsi" w:hAnsiTheme="minorHAnsi" w:cstheme="minorHAnsi"/>
          <w:bCs/>
          <w:sz w:val="24"/>
          <w:szCs w:val="24"/>
        </w:rPr>
        <w:t xml:space="preserve"> videa</w:t>
      </w:r>
      <w:r w:rsidR="00802FF7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3501B1">
        <w:rPr>
          <w:rFonts w:asciiTheme="minorHAnsi" w:hAnsiTheme="minorHAnsi" w:cstheme="minorHAnsi"/>
          <w:bCs/>
          <w:sz w:val="24"/>
          <w:szCs w:val="24"/>
        </w:rPr>
        <w:t>Podle hotového díla je zřejmé, že z hlediska žánru se Jiří Kesl rozhodl pro dokumentární portrét.</w:t>
      </w:r>
      <w:r w:rsidR="00802FF7">
        <w:rPr>
          <w:rFonts w:asciiTheme="minorHAnsi" w:hAnsiTheme="minorHAnsi" w:cstheme="minorHAnsi"/>
          <w:bCs/>
          <w:sz w:val="24"/>
          <w:szCs w:val="24"/>
        </w:rPr>
        <w:t xml:space="preserve"> Tomáš Jíra jako nejdéle sloužící kameraman TV Nova je určitě zajímavou </w:t>
      </w:r>
      <w:r w:rsidR="003501B1">
        <w:rPr>
          <w:rFonts w:asciiTheme="minorHAnsi" w:hAnsiTheme="minorHAnsi" w:cstheme="minorHAnsi"/>
          <w:bCs/>
          <w:sz w:val="24"/>
          <w:szCs w:val="24"/>
        </w:rPr>
        <w:t>osobností, ale autor fi</w:t>
      </w:r>
      <w:r w:rsidR="00A82492">
        <w:rPr>
          <w:rFonts w:asciiTheme="minorHAnsi" w:hAnsiTheme="minorHAnsi" w:cstheme="minorHAnsi"/>
          <w:bCs/>
          <w:sz w:val="24"/>
          <w:szCs w:val="24"/>
        </w:rPr>
        <w:t>lmu k němu přistoupil velmi sche</w:t>
      </w:r>
      <w:r w:rsidR="003501B1">
        <w:rPr>
          <w:rFonts w:asciiTheme="minorHAnsi" w:hAnsiTheme="minorHAnsi" w:cstheme="minorHAnsi"/>
          <w:bCs/>
          <w:sz w:val="24"/>
          <w:szCs w:val="24"/>
        </w:rPr>
        <w:t>maticky</w:t>
      </w:r>
      <w:r w:rsidR="00C61DCE">
        <w:rPr>
          <w:rFonts w:asciiTheme="minorHAnsi" w:hAnsiTheme="minorHAnsi" w:cstheme="minorHAnsi"/>
          <w:bCs/>
          <w:sz w:val="24"/>
          <w:szCs w:val="24"/>
        </w:rPr>
        <w:t xml:space="preserve"> a stereotypním způsobem.  Rezignoval na nalezení zajímavého půdorysu filmu </w:t>
      </w:r>
      <w:r w:rsidR="00AE706C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E169F5">
        <w:rPr>
          <w:rFonts w:asciiTheme="minorHAnsi" w:hAnsiTheme="minorHAnsi" w:cstheme="minorHAnsi"/>
          <w:bCs/>
          <w:sz w:val="24"/>
          <w:szCs w:val="24"/>
        </w:rPr>
        <w:t xml:space="preserve">zachycení </w:t>
      </w:r>
      <w:r w:rsidR="00AE706C">
        <w:rPr>
          <w:rFonts w:asciiTheme="minorHAnsi" w:hAnsiTheme="minorHAnsi" w:cstheme="minorHAnsi"/>
          <w:bCs/>
          <w:sz w:val="24"/>
          <w:szCs w:val="24"/>
        </w:rPr>
        <w:t>živých situacích</w:t>
      </w:r>
      <w:r w:rsidR="00E169F5">
        <w:rPr>
          <w:rFonts w:asciiTheme="minorHAnsi" w:hAnsiTheme="minorHAnsi" w:cstheme="minorHAnsi"/>
          <w:bCs/>
          <w:sz w:val="24"/>
          <w:szCs w:val="24"/>
        </w:rPr>
        <w:t>,</w:t>
      </w:r>
      <w:r w:rsidR="00AE706C">
        <w:rPr>
          <w:rFonts w:asciiTheme="minorHAnsi" w:hAnsiTheme="minorHAnsi" w:cstheme="minorHAnsi"/>
          <w:bCs/>
          <w:sz w:val="24"/>
          <w:szCs w:val="24"/>
        </w:rPr>
        <w:t xml:space="preserve"> které mohou být východisky k jednotlivým motivům. </w:t>
      </w:r>
      <w:r w:rsidR="00C61DCE">
        <w:rPr>
          <w:rFonts w:asciiTheme="minorHAnsi" w:hAnsiTheme="minorHAnsi" w:cstheme="minorHAnsi"/>
          <w:bCs/>
          <w:sz w:val="24"/>
          <w:szCs w:val="24"/>
        </w:rPr>
        <w:t>Hlavního respondenta nasnímal pouze v</w:t>
      </w:r>
      <w:r w:rsidR="00AE706C">
        <w:rPr>
          <w:rFonts w:asciiTheme="minorHAnsi" w:hAnsiTheme="minorHAnsi" w:cstheme="minorHAnsi"/>
          <w:bCs/>
          <w:sz w:val="24"/>
          <w:szCs w:val="24"/>
        </w:rPr>
        <w:t> </w:t>
      </w:r>
      <w:r w:rsidR="00C61DCE">
        <w:rPr>
          <w:rFonts w:asciiTheme="minorHAnsi" w:hAnsiTheme="minorHAnsi" w:cstheme="minorHAnsi"/>
          <w:bCs/>
          <w:sz w:val="24"/>
          <w:szCs w:val="24"/>
        </w:rPr>
        <w:t>jednom</w:t>
      </w:r>
      <w:r w:rsidR="00AE706C">
        <w:rPr>
          <w:rFonts w:asciiTheme="minorHAnsi" w:hAnsiTheme="minorHAnsi" w:cstheme="minorHAnsi"/>
          <w:bCs/>
          <w:sz w:val="24"/>
          <w:szCs w:val="24"/>
        </w:rPr>
        <w:t xml:space="preserve"> prostředí (nepříliš vizuálně zajímavém)</w:t>
      </w:r>
      <w:r w:rsidR="00C61D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E706C">
        <w:rPr>
          <w:rFonts w:asciiTheme="minorHAnsi" w:hAnsiTheme="minorHAnsi" w:cstheme="minorHAnsi"/>
          <w:bCs/>
          <w:sz w:val="24"/>
          <w:szCs w:val="24"/>
        </w:rPr>
        <w:t xml:space="preserve">a jediném rozhovoru, který je pokrýván prostřihy z archivů TV Nova. </w:t>
      </w:r>
      <w:r w:rsidR="00F10531">
        <w:rPr>
          <w:rFonts w:asciiTheme="minorHAnsi" w:hAnsiTheme="minorHAnsi" w:cstheme="minorHAnsi"/>
          <w:bCs/>
          <w:sz w:val="24"/>
          <w:szCs w:val="24"/>
        </w:rPr>
        <w:t>V toto kontextu se také nedozvíme příliš o schopnostech autora jako kameramana, neboť více synchron</w:t>
      </w:r>
      <w:r w:rsidR="00B40192">
        <w:rPr>
          <w:rFonts w:asciiTheme="minorHAnsi" w:hAnsiTheme="minorHAnsi" w:cstheme="minorHAnsi"/>
          <w:bCs/>
          <w:sz w:val="24"/>
          <w:szCs w:val="24"/>
        </w:rPr>
        <w:t>ů s Tomášem Jírou</w:t>
      </w:r>
      <w:r w:rsidR="007E7D22">
        <w:rPr>
          <w:rFonts w:asciiTheme="minorHAnsi" w:hAnsiTheme="minorHAnsi" w:cstheme="minorHAnsi"/>
          <w:bCs/>
          <w:sz w:val="24"/>
          <w:szCs w:val="24"/>
        </w:rPr>
        <w:t xml:space="preserve"> bohužel</w:t>
      </w:r>
      <w:r w:rsidR="00F10531">
        <w:rPr>
          <w:rFonts w:asciiTheme="minorHAnsi" w:hAnsiTheme="minorHAnsi" w:cstheme="minorHAnsi"/>
          <w:bCs/>
          <w:sz w:val="24"/>
          <w:szCs w:val="24"/>
        </w:rPr>
        <w:t xml:space="preserve"> ve filmu není</w:t>
      </w:r>
      <w:r w:rsidR="007E7D22">
        <w:rPr>
          <w:rFonts w:asciiTheme="minorHAnsi" w:hAnsiTheme="minorHAnsi" w:cstheme="minorHAnsi"/>
          <w:bCs/>
          <w:sz w:val="24"/>
          <w:szCs w:val="24"/>
        </w:rPr>
        <w:t xml:space="preserve">. Jako přílohu teoretické práce bych určitě uvítal námět a scénář nebo scénosled filmu. </w:t>
      </w:r>
      <w:r w:rsidR="00986458">
        <w:rPr>
          <w:rFonts w:asciiTheme="minorHAnsi" w:hAnsiTheme="minorHAnsi" w:cstheme="minorHAnsi"/>
          <w:bCs/>
          <w:sz w:val="24"/>
          <w:szCs w:val="24"/>
        </w:rPr>
        <w:t xml:space="preserve"> Hlavní respondent není na začátku představen (ani verbálně, ani formou náprsenky)</w:t>
      </w:r>
      <w:r w:rsidR="00DA5484">
        <w:rPr>
          <w:rFonts w:asciiTheme="minorHAnsi" w:hAnsiTheme="minorHAnsi" w:cstheme="minorHAnsi"/>
          <w:bCs/>
          <w:sz w:val="24"/>
          <w:szCs w:val="24"/>
        </w:rPr>
        <w:t>.</w:t>
      </w:r>
      <w:r w:rsidR="00986458">
        <w:rPr>
          <w:rFonts w:asciiTheme="minorHAnsi" w:hAnsiTheme="minorHAnsi" w:cstheme="minorHAnsi"/>
          <w:bCs/>
          <w:sz w:val="24"/>
          <w:szCs w:val="24"/>
        </w:rPr>
        <w:t xml:space="preserve"> V titulcích filmu chybí použitá hudba a copyright FDU. </w:t>
      </w:r>
      <w:r w:rsidR="00B40192">
        <w:rPr>
          <w:rFonts w:asciiTheme="minorHAnsi" w:hAnsiTheme="minorHAnsi" w:cstheme="minorHAnsi"/>
          <w:bCs/>
          <w:sz w:val="24"/>
          <w:szCs w:val="24"/>
        </w:rPr>
        <w:t xml:space="preserve"> Zbytečným efektem je „retro“  formát 4:3 v rozhovoru s respondentem doplněný výpadky obrazu.</w:t>
      </w:r>
    </w:p>
    <w:p w14:paraId="46072F44" w14:textId="01BEC25B" w:rsidR="007E7D22" w:rsidRDefault="00DA5484" w:rsidP="003D118E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Velmi sporný je též záběr z nepodařeného synchronu </w:t>
      </w:r>
      <w:r w:rsidR="00B40192">
        <w:rPr>
          <w:rFonts w:asciiTheme="minorHAnsi" w:hAnsiTheme="minorHAnsi" w:cstheme="minorHAnsi"/>
          <w:bCs/>
          <w:sz w:val="24"/>
          <w:szCs w:val="24"/>
        </w:rPr>
        <w:t xml:space="preserve">s hercem P. Novým </w:t>
      </w:r>
      <w:r>
        <w:rPr>
          <w:rFonts w:asciiTheme="minorHAnsi" w:hAnsiTheme="minorHAnsi" w:cstheme="minorHAnsi"/>
          <w:bCs/>
          <w:sz w:val="24"/>
          <w:szCs w:val="24"/>
        </w:rPr>
        <w:t>po závěrečných titulcích</w:t>
      </w:r>
      <w:r w:rsidR="00B40192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bez vazby na užitou stavbu filmu.</w:t>
      </w:r>
    </w:p>
    <w:p w14:paraId="2C03E985" w14:textId="77777777" w:rsidR="00487246" w:rsidRDefault="00487246" w:rsidP="003D118E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37FA1C3" w14:textId="77777777" w:rsidR="00DA5484" w:rsidRPr="001B4008" w:rsidRDefault="00DA5484" w:rsidP="00DA548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B4008">
        <w:rPr>
          <w:rFonts w:asciiTheme="minorHAnsi" w:hAnsiTheme="minorHAnsi" w:cstheme="minorHAnsi"/>
          <w:b/>
          <w:sz w:val="24"/>
          <w:szCs w:val="24"/>
        </w:rPr>
        <w:t>Silné stránky díla</w:t>
      </w:r>
    </w:p>
    <w:p w14:paraId="07D0296B" w14:textId="6EE3D229" w:rsidR="00802FF7" w:rsidRDefault="00DA5484" w:rsidP="003D118E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 silné stránky díla považuji technické a technologické zpracování obrazu</w:t>
      </w:r>
      <w:r w:rsidR="004962EE">
        <w:rPr>
          <w:rFonts w:asciiTheme="minorHAnsi" w:hAnsiTheme="minorHAnsi" w:cstheme="minorHAnsi"/>
          <w:bCs/>
          <w:sz w:val="24"/>
          <w:szCs w:val="24"/>
        </w:rPr>
        <w:t xml:space="preserve"> – nasnímání obrazu a zvuku.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62EE">
        <w:rPr>
          <w:rFonts w:asciiTheme="minorHAnsi" w:hAnsiTheme="minorHAnsi" w:cstheme="minorHAnsi"/>
          <w:bCs/>
          <w:sz w:val="24"/>
          <w:szCs w:val="24"/>
        </w:rPr>
        <w:t>Rovněž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12D0A">
        <w:rPr>
          <w:rFonts w:asciiTheme="minorHAnsi" w:hAnsiTheme="minorHAnsi" w:cstheme="minorHAnsi"/>
          <w:bCs/>
          <w:sz w:val="24"/>
          <w:szCs w:val="24"/>
        </w:rPr>
        <w:t xml:space="preserve">rozsáhlou </w:t>
      </w:r>
      <w:r>
        <w:rPr>
          <w:rFonts w:asciiTheme="minorHAnsi" w:hAnsiTheme="minorHAnsi" w:cstheme="minorHAnsi"/>
          <w:bCs/>
          <w:sz w:val="24"/>
          <w:szCs w:val="24"/>
        </w:rPr>
        <w:t xml:space="preserve">práci s archivními materiály. </w:t>
      </w:r>
      <w:r w:rsidR="0012715C">
        <w:rPr>
          <w:rFonts w:asciiTheme="minorHAnsi" w:hAnsiTheme="minorHAnsi" w:cstheme="minorHAnsi"/>
          <w:bCs/>
          <w:sz w:val="24"/>
          <w:szCs w:val="24"/>
        </w:rPr>
        <w:t>A také produkční stránku, která je z práce zřejmá a kterou autor zmiňuje: povolení k natáčení v lokacích, souhlas respondenta, vyřízení administrativních záležitostí souvisejících s archivy, vlastní střih a export masteru</w:t>
      </w:r>
      <w:r w:rsidR="00F12D0A">
        <w:rPr>
          <w:rFonts w:asciiTheme="minorHAnsi" w:hAnsiTheme="minorHAnsi" w:cstheme="minorHAnsi"/>
          <w:bCs/>
          <w:sz w:val="24"/>
          <w:szCs w:val="24"/>
        </w:rPr>
        <w:t xml:space="preserve"> filmu.</w:t>
      </w:r>
    </w:p>
    <w:p w14:paraId="6999F85C" w14:textId="77777777" w:rsidR="00D818C8" w:rsidRDefault="00D818C8" w:rsidP="0087281B">
      <w:pPr>
        <w:spacing w:after="120" w:line="360" w:lineRule="auto"/>
        <w:rPr>
          <w:rFonts w:ascii="Garamond" w:hAnsi="Garamond"/>
          <w:i/>
          <w:sz w:val="24"/>
          <w:szCs w:val="24"/>
        </w:rPr>
      </w:pPr>
    </w:p>
    <w:p w14:paraId="52D9D3E9" w14:textId="50F389A9" w:rsidR="00D818C8" w:rsidRPr="00B96370" w:rsidRDefault="00D818C8" w:rsidP="00D818C8">
      <w:pPr>
        <w:pStyle w:val="Odstavecseseznamem"/>
        <w:numPr>
          <w:ilvl w:val="0"/>
          <w:numId w:val="1"/>
        </w:num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96370">
        <w:rPr>
          <w:rFonts w:asciiTheme="minorHAnsi" w:hAnsiTheme="minorHAnsi" w:cstheme="minorHAnsi"/>
          <w:b/>
          <w:sz w:val="24"/>
          <w:szCs w:val="24"/>
        </w:rPr>
        <w:t>Vyjádření o plagiátorství</w:t>
      </w:r>
    </w:p>
    <w:p w14:paraId="3FB332D8" w14:textId="53AEDDED" w:rsidR="004962EE" w:rsidRPr="004962EE" w:rsidRDefault="004962EE" w:rsidP="004962EE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4962EE">
        <w:rPr>
          <w:rFonts w:asciiTheme="minorHAnsi" w:hAnsiTheme="minorHAnsi" w:cstheme="minorHAnsi"/>
          <w:sz w:val="24"/>
          <w:szCs w:val="24"/>
        </w:rPr>
        <w:t>Z mého pohledu dílo prezentované Jiřím Keslem není plagiátem.</w:t>
      </w:r>
    </w:p>
    <w:p w14:paraId="29F4F71B" w14:textId="77777777" w:rsidR="004962EE" w:rsidRPr="004962EE" w:rsidRDefault="004962EE" w:rsidP="004962E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1BE1C3C4" w14:textId="6E59708B" w:rsidR="004962EE" w:rsidRPr="00B96370" w:rsidRDefault="00D818C8" w:rsidP="004962EE">
      <w:pPr>
        <w:pStyle w:val="Odstavecseseznamem"/>
        <w:numPr>
          <w:ilvl w:val="0"/>
          <w:numId w:val="1"/>
        </w:num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96370">
        <w:rPr>
          <w:rFonts w:asciiTheme="minorHAnsi" w:hAnsiTheme="minorHAnsi" w:cstheme="minorHAnsi"/>
          <w:b/>
          <w:sz w:val="24"/>
          <w:szCs w:val="24"/>
        </w:rPr>
        <w:t>Navrhovaná známka a případný komentář</w:t>
      </w:r>
    </w:p>
    <w:p w14:paraId="4129DDC8" w14:textId="77777777" w:rsidR="0087281B" w:rsidRPr="0087281B" w:rsidRDefault="004962EE" w:rsidP="004962EE">
      <w:pPr>
        <w:pStyle w:val="Bezmezer"/>
        <w:rPr>
          <w:sz w:val="24"/>
          <w:szCs w:val="24"/>
        </w:rPr>
      </w:pPr>
      <w:r w:rsidRPr="0087281B">
        <w:rPr>
          <w:sz w:val="24"/>
          <w:szCs w:val="24"/>
        </w:rPr>
        <w:t xml:space="preserve">V kontextu výše uvedeného </w:t>
      </w:r>
      <w:r w:rsidR="0087281B" w:rsidRPr="0087281B">
        <w:rPr>
          <w:sz w:val="24"/>
          <w:szCs w:val="24"/>
        </w:rPr>
        <w:t>hodnocení n</w:t>
      </w:r>
      <w:r w:rsidRPr="0087281B">
        <w:rPr>
          <w:sz w:val="24"/>
          <w:szCs w:val="24"/>
        </w:rPr>
        <w:t xml:space="preserve">avrhuji známku: </w:t>
      </w:r>
    </w:p>
    <w:p w14:paraId="74583E98" w14:textId="0AA6EEF5" w:rsidR="004962EE" w:rsidRPr="0087281B" w:rsidRDefault="004962EE" w:rsidP="004962EE">
      <w:pPr>
        <w:pStyle w:val="Bezmezer"/>
        <w:rPr>
          <w:sz w:val="24"/>
          <w:szCs w:val="24"/>
        </w:rPr>
      </w:pPr>
      <w:r w:rsidRPr="0087281B">
        <w:rPr>
          <w:sz w:val="24"/>
          <w:szCs w:val="24"/>
        </w:rPr>
        <w:t>Velmi dobře.</w:t>
      </w:r>
    </w:p>
    <w:p w14:paraId="3502EDCC" w14:textId="77777777" w:rsidR="00D818C8" w:rsidRPr="00141626" w:rsidRDefault="00D818C8" w:rsidP="00D818C8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4C698240" w14:textId="13B495F3" w:rsidR="00D818C8" w:rsidRDefault="00D818C8" w:rsidP="00D81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FE0197">
        <w:rPr>
          <w:rFonts w:ascii="Garamond" w:hAnsi="Garamond"/>
          <w:b/>
          <w:sz w:val="24"/>
          <w:szCs w:val="24"/>
        </w:rPr>
        <w:t xml:space="preserve"> 17. 5</w:t>
      </w:r>
      <w:r w:rsidR="00A82492">
        <w:rPr>
          <w:rFonts w:ascii="Garamond" w:hAnsi="Garamond"/>
          <w:b/>
          <w:sz w:val="24"/>
          <w:szCs w:val="24"/>
        </w:rPr>
        <w:t>. 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D9046E">
        <w:rPr>
          <w:rFonts w:ascii="Garamond" w:hAnsi="Garamond"/>
          <w:b/>
          <w:sz w:val="24"/>
          <w:szCs w:val="24"/>
        </w:rPr>
        <w:tab/>
      </w:r>
      <w:r w:rsidRPr="00EF0AC4">
        <w:rPr>
          <w:rFonts w:ascii="Garamond" w:hAnsi="Garamond"/>
          <w:b/>
          <w:noProof/>
          <w:sz w:val="24"/>
          <w:szCs w:val="24"/>
        </w:rPr>
        <w:t>MgA. Ladislav Moulis, Ph.D.</w:t>
      </w:r>
    </w:p>
    <w:p w14:paraId="06B6B49C" w14:textId="77777777" w:rsidR="00D818C8" w:rsidRPr="00141626" w:rsidRDefault="00D818C8" w:rsidP="00D81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04EAC130" w14:textId="77777777" w:rsidR="00AF5C04" w:rsidRPr="00141626" w:rsidRDefault="00AF5C04" w:rsidP="00163F03">
      <w:pPr>
        <w:spacing w:after="120" w:line="360" w:lineRule="auto"/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7B608" w14:textId="77777777" w:rsidR="000B6A7C" w:rsidRDefault="000B6A7C" w:rsidP="00460AEB">
      <w:pPr>
        <w:spacing w:after="0" w:line="240" w:lineRule="auto"/>
      </w:pPr>
      <w:r>
        <w:separator/>
      </w:r>
    </w:p>
  </w:endnote>
  <w:endnote w:type="continuationSeparator" w:id="0">
    <w:p w14:paraId="65D42D32" w14:textId="77777777" w:rsidR="000B6A7C" w:rsidRDefault="000B6A7C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DB9D" w14:textId="6114C3F5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C564A2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5AA5F27F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45B13" w14:textId="77777777" w:rsidR="000B6A7C" w:rsidRDefault="000B6A7C" w:rsidP="00460AEB">
      <w:pPr>
        <w:spacing w:after="0" w:line="240" w:lineRule="auto"/>
      </w:pPr>
      <w:r>
        <w:separator/>
      </w:r>
    </w:p>
  </w:footnote>
  <w:footnote w:type="continuationSeparator" w:id="0">
    <w:p w14:paraId="2F99D394" w14:textId="77777777" w:rsidR="000B6A7C" w:rsidRDefault="000B6A7C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14AB5"/>
    <w:rsid w:val="00016C5A"/>
    <w:rsid w:val="00080A40"/>
    <w:rsid w:val="000918CC"/>
    <w:rsid w:val="000A1824"/>
    <w:rsid w:val="000B6A7C"/>
    <w:rsid w:val="000C4644"/>
    <w:rsid w:val="000C6B14"/>
    <w:rsid w:val="000C7AAA"/>
    <w:rsid w:val="000D5EF8"/>
    <w:rsid w:val="00101DD9"/>
    <w:rsid w:val="001106BA"/>
    <w:rsid w:val="0012715C"/>
    <w:rsid w:val="00141626"/>
    <w:rsid w:val="00163F03"/>
    <w:rsid w:val="00177CAD"/>
    <w:rsid w:val="00186DBE"/>
    <w:rsid w:val="001B2D36"/>
    <w:rsid w:val="001B39A7"/>
    <w:rsid w:val="001B4008"/>
    <w:rsid w:val="00207C1D"/>
    <w:rsid w:val="0021143E"/>
    <w:rsid w:val="002163E2"/>
    <w:rsid w:val="002212F0"/>
    <w:rsid w:val="00233497"/>
    <w:rsid w:val="00233AFB"/>
    <w:rsid w:val="00264C9C"/>
    <w:rsid w:val="0027374B"/>
    <w:rsid w:val="00287C07"/>
    <w:rsid w:val="00296843"/>
    <w:rsid w:val="002A7DCA"/>
    <w:rsid w:val="002D6FCD"/>
    <w:rsid w:val="002F2DF3"/>
    <w:rsid w:val="00303477"/>
    <w:rsid w:val="0031360B"/>
    <w:rsid w:val="003251AD"/>
    <w:rsid w:val="00333360"/>
    <w:rsid w:val="003501B1"/>
    <w:rsid w:val="00355B5E"/>
    <w:rsid w:val="00391FDE"/>
    <w:rsid w:val="003A6ED2"/>
    <w:rsid w:val="003A6F02"/>
    <w:rsid w:val="003B00D4"/>
    <w:rsid w:val="003C1265"/>
    <w:rsid w:val="003C2721"/>
    <w:rsid w:val="003D118E"/>
    <w:rsid w:val="003D3734"/>
    <w:rsid w:val="003D623D"/>
    <w:rsid w:val="0040291D"/>
    <w:rsid w:val="0041046A"/>
    <w:rsid w:val="00411242"/>
    <w:rsid w:val="00412CFA"/>
    <w:rsid w:val="00421BA0"/>
    <w:rsid w:val="00426E24"/>
    <w:rsid w:val="00444950"/>
    <w:rsid w:val="0044707D"/>
    <w:rsid w:val="004524BD"/>
    <w:rsid w:val="00460AEB"/>
    <w:rsid w:val="00461C4A"/>
    <w:rsid w:val="004820F1"/>
    <w:rsid w:val="00487135"/>
    <w:rsid w:val="00487246"/>
    <w:rsid w:val="00487E01"/>
    <w:rsid w:val="004962EE"/>
    <w:rsid w:val="004A0DBC"/>
    <w:rsid w:val="004A57F9"/>
    <w:rsid w:val="004C0F89"/>
    <w:rsid w:val="004C6D04"/>
    <w:rsid w:val="004C7AE2"/>
    <w:rsid w:val="004D54DA"/>
    <w:rsid w:val="004D5878"/>
    <w:rsid w:val="004F05DE"/>
    <w:rsid w:val="004F1712"/>
    <w:rsid w:val="00503276"/>
    <w:rsid w:val="00516734"/>
    <w:rsid w:val="00573DA1"/>
    <w:rsid w:val="00580FF7"/>
    <w:rsid w:val="005840D0"/>
    <w:rsid w:val="00586842"/>
    <w:rsid w:val="00592928"/>
    <w:rsid w:val="005A0DC0"/>
    <w:rsid w:val="005A7F74"/>
    <w:rsid w:val="005B2C78"/>
    <w:rsid w:val="005F16EE"/>
    <w:rsid w:val="0061460A"/>
    <w:rsid w:val="00621AA6"/>
    <w:rsid w:val="00630497"/>
    <w:rsid w:val="006374D8"/>
    <w:rsid w:val="0064228B"/>
    <w:rsid w:val="00665F7A"/>
    <w:rsid w:val="006770C2"/>
    <w:rsid w:val="006C00A7"/>
    <w:rsid w:val="006C4CBA"/>
    <w:rsid w:val="006D0B29"/>
    <w:rsid w:val="006E34A1"/>
    <w:rsid w:val="00713C35"/>
    <w:rsid w:val="00741AFF"/>
    <w:rsid w:val="0074309D"/>
    <w:rsid w:val="0074605C"/>
    <w:rsid w:val="007813F5"/>
    <w:rsid w:val="007B3AAE"/>
    <w:rsid w:val="007B49FE"/>
    <w:rsid w:val="007C16C3"/>
    <w:rsid w:val="007C2B2C"/>
    <w:rsid w:val="007C66F1"/>
    <w:rsid w:val="007E5B06"/>
    <w:rsid w:val="007E7D22"/>
    <w:rsid w:val="007F3473"/>
    <w:rsid w:val="00802FF7"/>
    <w:rsid w:val="00812172"/>
    <w:rsid w:val="008158DD"/>
    <w:rsid w:val="00834638"/>
    <w:rsid w:val="00834D59"/>
    <w:rsid w:val="00841EAA"/>
    <w:rsid w:val="00841F7D"/>
    <w:rsid w:val="00854296"/>
    <w:rsid w:val="00870519"/>
    <w:rsid w:val="0087281B"/>
    <w:rsid w:val="00876FE0"/>
    <w:rsid w:val="00892B39"/>
    <w:rsid w:val="008A3F27"/>
    <w:rsid w:val="008B0AF1"/>
    <w:rsid w:val="008E5540"/>
    <w:rsid w:val="008E5ED3"/>
    <w:rsid w:val="009116C5"/>
    <w:rsid w:val="00912929"/>
    <w:rsid w:val="009233A6"/>
    <w:rsid w:val="009408F1"/>
    <w:rsid w:val="00944A6A"/>
    <w:rsid w:val="00945276"/>
    <w:rsid w:val="00956F14"/>
    <w:rsid w:val="00971219"/>
    <w:rsid w:val="009808B0"/>
    <w:rsid w:val="00981F04"/>
    <w:rsid w:val="00986458"/>
    <w:rsid w:val="009A362F"/>
    <w:rsid w:val="009A3BCA"/>
    <w:rsid w:val="009B5AD9"/>
    <w:rsid w:val="009C1310"/>
    <w:rsid w:val="009C382E"/>
    <w:rsid w:val="009C7A49"/>
    <w:rsid w:val="009E327B"/>
    <w:rsid w:val="009F029A"/>
    <w:rsid w:val="009F7732"/>
    <w:rsid w:val="00A04123"/>
    <w:rsid w:val="00A25405"/>
    <w:rsid w:val="00A32768"/>
    <w:rsid w:val="00A478A6"/>
    <w:rsid w:val="00A7385B"/>
    <w:rsid w:val="00A82418"/>
    <w:rsid w:val="00A82492"/>
    <w:rsid w:val="00A837AA"/>
    <w:rsid w:val="00A9475A"/>
    <w:rsid w:val="00A959FE"/>
    <w:rsid w:val="00AA7005"/>
    <w:rsid w:val="00AC62E7"/>
    <w:rsid w:val="00AE4E0A"/>
    <w:rsid w:val="00AE706C"/>
    <w:rsid w:val="00AF5C04"/>
    <w:rsid w:val="00B004B8"/>
    <w:rsid w:val="00B07347"/>
    <w:rsid w:val="00B128F9"/>
    <w:rsid w:val="00B277D1"/>
    <w:rsid w:val="00B37E9D"/>
    <w:rsid w:val="00B40192"/>
    <w:rsid w:val="00B40D07"/>
    <w:rsid w:val="00B41459"/>
    <w:rsid w:val="00B66667"/>
    <w:rsid w:val="00B76F4E"/>
    <w:rsid w:val="00B81C4C"/>
    <w:rsid w:val="00B83D69"/>
    <w:rsid w:val="00B85C7C"/>
    <w:rsid w:val="00B96370"/>
    <w:rsid w:val="00BB15F0"/>
    <w:rsid w:val="00BD0F67"/>
    <w:rsid w:val="00BD17F0"/>
    <w:rsid w:val="00BE21C9"/>
    <w:rsid w:val="00BF2AD7"/>
    <w:rsid w:val="00C0017D"/>
    <w:rsid w:val="00C030F4"/>
    <w:rsid w:val="00C368F3"/>
    <w:rsid w:val="00C377F5"/>
    <w:rsid w:val="00C564A2"/>
    <w:rsid w:val="00C61DCE"/>
    <w:rsid w:val="00C64906"/>
    <w:rsid w:val="00C77C9B"/>
    <w:rsid w:val="00C9014B"/>
    <w:rsid w:val="00CC3C1B"/>
    <w:rsid w:val="00CC5552"/>
    <w:rsid w:val="00CD2399"/>
    <w:rsid w:val="00CE00A9"/>
    <w:rsid w:val="00CE40D0"/>
    <w:rsid w:val="00CE4DAE"/>
    <w:rsid w:val="00CE54E8"/>
    <w:rsid w:val="00CF2E57"/>
    <w:rsid w:val="00CF3850"/>
    <w:rsid w:val="00D12212"/>
    <w:rsid w:val="00D1288A"/>
    <w:rsid w:val="00D25461"/>
    <w:rsid w:val="00D27653"/>
    <w:rsid w:val="00D70BD4"/>
    <w:rsid w:val="00D773B2"/>
    <w:rsid w:val="00D818C8"/>
    <w:rsid w:val="00D9046E"/>
    <w:rsid w:val="00D90D8C"/>
    <w:rsid w:val="00D93B1B"/>
    <w:rsid w:val="00D94E5F"/>
    <w:rsid w:val="00DA5484"/>
    <w:rsid w:val="00DE4D91"/>
    <w:rsid w:val="00E169F5"/>
    <w:rsid w:val="00E32A2A"/>
    <w:rsid w:val="00E41BF0"/>
    <w:rsid w:val="00E70574"/>
    <w:rsid w:val="00E81317"/>
    <w:rsid w:val="00EE659E"/>
    <w:rsid w:val="00F02CA4"/>
    <w:rsid w:val="00F10531"/>
    <w:rsid w:val="00F12D0A"/>
    <w:rsid w:val="00F20630"/>
    <w:rsid w:val="00F2197B"/>
    <w:rsid w:val="00F374AD"/>
    <w:rsid w:val="00F463EC"/>
    <w:rsid w:val="00F70BE1"/>
    <w:rsid w:val="00F85658"/>
    <w:rsid w:val="00FE0197"/>
    <w:rsid w:val="00FE169A"/>
    <w:rsid w:val="00FE1B16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B690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Bezmezer">
    <w:name w:val="No Spacing"/>
    <w:uiPriority w:val="1"/>
    <w:qFormat/>
    <w:rsid w:val="00944A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6</cp:revision>
  <cp:lastPrinted>2022-05-17T10:38:00Z</cp:lastPrinted>
  <dcterms:created xsi:type="dcterms:W3CDTF">2022-05-18T05:33:00Z</dcterms:created>
  <dcterms:modified xsi:type="dcterms:W3CDTF">2022-05-18T05:51:00Z</dcterms:modified>
</cp:coreProperties>
</file>