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8B" w:rsidRDefault="00543BF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0" y="0"/>
                <wp:lineTo x="-10" y="20708"/>
                <wp:lineTo x="21481" y="20708"/>
                <wp:lineTo x="21481" y="0"/>
                <wp:lineTo x="-10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B8B" w:rsidRDefault="00105B8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05B8B" w:rsidRDefault="00543BF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105B8B" w:rsidRDefault="00543BF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105B8B" w:rsidRDefault="00105B8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05B8B" w:rsidRDefault="00543B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KRESEBNÁ SKLADBA</w:t>
      </w:r>
    </w:p>
    <w:p w:rsidR="00105B8B" w:rsidRDefault="00105B8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05B8B" w:rsidRDefault="00543B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Petr SKALA</w:t>
      </w:r>
    </w:p>
    <w:p w:rsidR="00105B8B" w:rsidRDefault="00543B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05B8B" w:rsidRDefault="00543BF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Multimediální design, specializace Nová média</w:t>
      </w:r>
      <w:r>
        <w:rPr>
          <w:rFonts w:ascii="Garamond" w:hAnsi="Garamond"/>
          <w:sz w:val="24"/>
          <w:szCs w:val="24"/>
        </w:rPr>
        <w:t xml:space="preserve"> </w:t>
      </w:r>
    </w:p>
    <w:p w:rsidR="00105B8B" w:rsidRDefault="00105B8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05B8B" w:rsidRDefault="00543B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105B8B" w:rsidRDefault="00105B8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05B8B" w:rsidRDefault="00543B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Doc. akademický malíř Vladimír Merta</w:t>
      </w:r>
    </w:p>
    <w:p w:rsidR="00105B8B" w:rsidRDefault="00543BF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105B8B" w:rsidRDefault="00543BF6">
      <w:pPr>
        <w:spacing w:after="120" w:line="360" w:lineRule="auto"/>
        <w:ind w:left="360"/>
      </w:pPr>
      <w:r>
        <w:rPr>
          <w:rFonts w:ascii="Garamond" w:eastAsia="Calibri" w:hAnsi="Garamond"/>
          <w:sz w:val="24"/>
          <w:szCs w:val="24"/>
        </w:rPr>
        <w:t>Svou bakalářskou prací Petr Skala</w:t>
      </w:r>
      <w:r>
        <w:rPr>
          <w:rFonts w:ascii="Garamond" w:hAnsi="Garamond"/>
          <w:sz w:val="24"/>
          <w:szCs w:val="24"/>
        </w:rPr>
        <w:t xml:space="preserve"> spln</w:t>
      </w:r>
      <w:r>
        <w:rPr>
          <w:rFonts w:ascii="Garamond" w:eastAsia="Calibri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</w:rPr>
        <w:t xml:space="preserve"> deklarovaný cíl práce a to: a) formálně (bylo vytvořeno to, co bylo slíbeno), b) fakticky (kvalita výstupu odpovídá obvyklým požadavkům kladeným na posuzovaný typ kvalifikační práce). Své závěry posuzovatel rozvede a zdůvodní níže. </w:t>
      </w:r>
    </w:p>
    <w:p w:rsidR="00105B8B" w:rsidRDefault="00543BF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105B8B" w:rsidRDefault="00105B8B">
      <w:pPr>
        <w:spacing w:after="63" w:line="360" w:lineRule="auto"/>
        <w:ind w:left="360"/>
      </w:pPr>
    </w:p>
    <w:p w:rsidR="00105B8B" w:rsidRDefault="00543BF6">
      <w:pPr>
        <w:spacing w:after="120" w:line="360" w:lineRule="auto"/>
        <w:ind w:left="360"/>
      </w:pPr>
      <w:r>
        <w:rPr>
          <w:rFonts w:ascii="Garamond" w:eastAsia="Calibri" w:hAnsi="Garamond"/>
          <w:sz w:val="24"/>
          <w:szCs w:val="24"/>
        </w:rPr>
        <w:t>Zvuk v galerii je samostatné téma v rámci konceptuálního umění a má už své pevné místo v dějinách. V případě bakalářské práce Petra Skaly se jedná o intermediální dílo</w:t>
      </w:r>
      <w:r w:rsidR="007A0349">
        <w:rPr>
          <w:rFonts w:ascii="Garamond" w:eastAsia="Calibri" w:hAnsi="Garamond"/>
          <w:sz w:val="24"/>
          <w:szCs w:val="24"/>
        </w:rPr>
        <w:t>,</w:t>
      </w:r>
      <w:bookmarkStart w:id="0" w:name="_GoBack"/>
      <w:bookmarkEnd w:id="0"/>
      <w:r>
        <w:rPr>
          <w:rFonts w:ascii="Garamond" w:eastAsia="Calibri" w:hAnsi="Garamond"/>
          <w:sz w:val="24"/>
          <w:szCs w:val="24"/>
        </w:rPr>
        <w:t xml:space="preserve"> jehož hlavním smyslem je experiment. Autor je původně </w:t>
      </w:r>
      <w:proofErr w:type="spellStart"/>
      <w:r>
        <w:rPr>
          <w:rFonts w:ascii="Garamond" w:eastAsia="Calibri" w:hAnsi="Garamond"/>
          <w:sz w:val="24"/>
          <w:szCs w:val="24"/>
        </w:rPr>
        <w:t>grafiťák</w:t>
      </w:r>
      <w:proofErr w:type="spellEnd"/>
      <w:r>
        <w:rPr>
          <w:rFonts w:ascii="Garamond" w:eastAsia="Calibri" w:hAnsi="Garamond"/>
          <w:sz w:val="24"/>
          <w:szCs w:val="24"/>
        </w:rPr>
        <w:t xml:space="preserve"> z ulice a jeho posun do galerijního provozu je pro něj docela specifický proces a snad proto mu tak sedí zkoumání možností vlastní cesty. Zájem o zvuk pochází z Petrovy muzikantské minulosti. Ta byla, stejně jako jeho dosavadní vizuální projevy situována někde na specifickou oblast Art </w:t>
      </w:r>
      <w:proofErr w:type="spellStart"/>
      <w:r>
        <w:rPr>
          <w:rFonts w:ascii="Garamond" w:eastAsia="Calibri" w:hAnsi="Garamond"/>
          <w:sz w:val="24"/>
          <w:szCs w:val="24"/>
        </w:rPr>
        <w:t>brut</w:t>
      </w:r>
      <w:proofErr w:type="spellEnd"/>
      <w:r>
        <w:rPr>
          <w:rFonts w:ascii="Garamond" w:eastAsia="Calibri" w:hAnsi="Garamond"/>
          <w:sz w:val="24"/>
          <w:szCs w:val="24"/>
        </w:rPr>
        <w:t xml:space="preserve">. Autentické, </w:t>
      </w:r>
      <w:r>
        <w:rPr>
          <w:rFonts w:ascii="Garamond" w:eastAsia="Calibri" w:hAnsi="Garamond"/>
          <w:sz w:val="24"/>
          <w:szCs w:val="24"/>
        </w:rPr>
        <w:lastRenderedPageBreak/>
        <w:t xml:space="preserve">skutečné Art </w:t>
      </w:r>
      <w:proofErr w:type="spellStart"/>
      <w:r>
        <w:rPr>
          <w:rFonts w:ascii="Garamond" w:eastAsia="Calibri" w:hAnsi="Garamond"/>
          <w:sz w:val="24"/>
          <w:szCs w:val="24"/>
        </w:rPr>
        <w:t>brut</w:t>
      </w:r>
      <w:proofErr w:type="spellEnd"/>
      <w:r>
        <w:rPr>
          <w:rFonts w:ascii="Garamond" w:eastAsia="Calibri" w:hAnsi="Garamond"/>
          <w:sz w:val="24"/>
          <w:szCs w:val="24"/>
        </w:rPr>
        <w:t xml:space="preserve"> je tady z logiky věci obtížné připustit, pokud autor studuje 6 let uměleckou školu. Příklad Petra Válka ostře kontrastuje s tím, co vytváří Petr Skala. V jeho případě je stopa nepoučeného výrazu nenávratně ztracena. Petr Skala se totiž zřejmě nenávratně ponořil do konceptuálního umění a tady mám na mysli do estetiky tohoto směru. Jeho přístup není tak filozoficky inovativní, ani není tolik intelektuálně naléhavý jako např. dílo Josepha </w:t>
      </w:r>
      <w:proofErr w:type="spellStart"/>
      <w:r>
        <w:rPr>
          <w:rFonts w:ascii="Garamond" w:eastAsia="Calibri" w:hAnsi="Garamond"/>
          <w:sz w:val="24"/>
          <w:szCs w:val="24"/>
        </w:rPr>
        <w:t>Kosutha</w:t>
      </w:r>
      <w:proofErr w:type="spellEnd"/>
      <w:r>
        <w:rPr>
          <w:rFonts w:ascii="Garamond" w:eastAsia="Calibri" w:hAnsi="Garamond"/>
          <w:sz w:val="24"/>
          <w:szCs w:val="24"/>
        </w:rPr>
        <w:t xml:space="preserve"> a ostatních matadorů, spíše se cítí komfortně v přímočarém jazyce popisu a dokladování výzkumu svého tématu v podobě přímého záznamu. Velice prostě a vlastně by se dalo vyslovit rouhavě Art </w:t>
      </w:r>
      <w:proofErr w:type="spellStart"/>
      <w:r>
        <w:rPr>
          <w:rFonts w:ascii="Garamond" w:eastAsia="Calibri" w:hAnsi="Garamond"/>
          <w:sz w:val="24"/>
          <w:szCs w:val="24"/>
        </w:rPr>
        <w:t>brut</w:t>
      </w:r>
      <w:proofErr w:type="spellEnd"/>
      <w:r>
        <w:rPr>
          <w:rFonts w:ascii="Garamond" w:eastAsia="Calibri" w:hAnsi="Garamond"/>
          <w:sz w:val="24"/>
          <w:szCs w:val="24"/>
        </w:rPr>
        <w:t xml:space="preserve"> konceptualizmus. </w:t>
      </w:r>
    </w:p>
    <w:p w:rsidR="00105B8B" w:rsidRDefault="00543BF6">
      <w:pPr>
        <w:spacing w:after="120" w:line="360" w:lineRule="auto"/>
        <w:ind w:left="360"/>
      </w:pPr>
      <w:r>
        <w:rPr>
          <w:rFonts w:ascii="Garamond" w:eastAsia="Calibri" w:hAnsi="Garamond"/>
          <w:sz w:val="24"/>
          <w:szCs w:val="24"/>
        </w:rPr>
        <w:t>Petr je ve velice perspektivní situaci, má před sebou magisterské studium, má na sobě odpovědnost obstát před sebou samým hlavně z důvodu, aby jeho rozhodnutí a energie setrvat ve  světě umění nevyšla na prázdno. Přeji mu za sebe to nejlepší.</w:t>
      </w:r>
    </w:p>
    <w:p w:rsidR="00105B8B" w:rsidRDefault="00105B8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05B8B" w:rsidRDefault="00105B8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05B8B" w:rsidRDefault="00543BF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105B8B" w:rsidRDefault="00543BF6">
      <w:pPr>
        <w:pStyle w:val="Odstavecseseznamem"/>
        <w:spacing w:after="120" w:line="360" w:lineRule="auto"/>
        <w:ind w:left="1080"/>
        <w:rPr>
          <w:rFonts w:ascii="Garamond" w:hAnsi="Garamond"/>
          <w:b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>Bakalářská práce Petra Skaly není plagiátem a je autorským dílem.</w:t>
      </w:r>
    </w:p>
    <w:p w:rsidR="00105B8B" w:rsidRDefault="00543B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105B8B" w:rsidRDefault="00543BF6">
      <w:pPr>
        <w:pStyle w:val="Zkladntext"/>
        <w:spacing w:line="360" w:lineRule="auto"/>
        <w:ind w:left="360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>Bakalářskou práci Petra Skaly hodnotím stupněm velmi dobře.</w:t>
      </w:r>
    </w:p>
    <w:p w:rsidR="00105B8B" w:rsidRDefault="00105B8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05B8B" w:rsidRDefault="0054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Datum: </w:t>
      </w:r>
      <w:r>
        <w:rPr>
          <w:rFonts w:ascii="Garamond" w:hAnsi="Garamond"/>
          <w:sz w:val="24"/>
          <w:szCs w:val="24"/>
        </w:rPr>
        <w:t>19. 5. 2023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 Doc. akademický malíř Vladimír Merta</w:t>
      </w:r>
    </w:p>
    <w:p w:rsidR="00105B8B" w:rsidRDefault="0054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05B8B" w:rsidRDefault="00105B8B">
      <w:pPr>
        <w:rPr>
          <w:rFonts w:ascii="Garamond" w:hAnsi="Garamond"/>
        </w:rPr>
      </w:pPr>
    </w:p>
    <w:p w:rsidR="00105B8B" w:rsidRDefault="00105B8B">
      <w:pPr>
        <w:rPr>
          <w:rFonts w:ascii="Garamond" w:hAnsi="Garamond"/>
        </w:rPr>
      </w:pPr>
    </w:p>
    <w:p w:rsidR="00105B8B" w:rsidRDefault="00105B8B">
      <w:pPr>
        <w:rPr>
          <w:rFonts w:ascii="Garamond" w:hAnsi="Garamond"/>
        </w:rPr>
      </w:pPr>
    </w:p>
    <w:p w:rsidR="00105B8B" w:rsidRDefault="00105B8B">
      <w:pPr>
        <w:rPr>
          <w:rFonts w:ascii="Garamond" w:hAnsi="Garamond"/>
        </w:rPr>
      </w:pPr>
    </w:p>
    <w:p w:rsidR="00105B8B" w:rsidRDefault="00543BF6">
      <w:r>
        <w:rPr>
          <w:rFonts w:ascii="Garamond" w:hAnsi="Garamond"/>
        </w:rPr>
        <w:t>Tisk oboustranný</w:t>
      </w:r>
    </w:p>
    <w:sectPr w:rsidR="00105B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AB4"/>
    <w:multiLevelType w:val="multilevel"/>
    <w:tmpl w:val="0386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822F85"/>
    <w:multiLevelType w:val="multilevel"/>
    <w:tmpl w:val="906297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B"/>
    <w:rsid w:val="00105B8B"/>
    <w:rsid w:val="00543BF6"/>
    <w:rsid w:val="007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9F33"/>
  <w15:docId w15:val="{EF9B08A9-05FD-4300-AD5D-BF719B22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FA5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711F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711FA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1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2023-05-22T11:17:00Z</dcterms:created>
  <dcterms:modified xsi:type="dcterms:W3CDTF">2023-05-22T11:17:00Z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