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253" w:rsidRDefault="00AC3538">
      <w:pPr>
        <w:ind w:hanging="993"/>
      </w:pPr>
      <w:r>
        <w:rPr>
          <w:noProof/>
          <w:lang w:eastAsia="cs-CZ"/>
        </w:rPr>
        <w:drawing>
          <wp:anchor distT="0" distB="0" distL="114300" distR="114300" simplePos="0" relativeHeight="2" behindDoc="0" locked="0" layoutInCell="0" allowOverlap="1">
            <wp:simplePos x="0" y="0"/>
            <wp:positionH relativeFrom="margin">
              <wp:posOffset>-489585</wp:posOffset>
            </wp:positionH>
            <wp:positionV relativeFrom="paragraph">
              <wp:posOffset>-574675</wp:posOffset>
            </wp:positionV>
            <wp:extent cx="1857375" cy="675005"/>
            <wp:effectExtent l="0" t="0" r="0" b="0"/>
            <wp:wrapTight wrapText="bothSides">
              <wp:wrapPolygon edited="0">
                <wp:start x="-6" y="0"/>
                <wp:lineTo x="-6" y="20719"/>
                <wp:lineTo x="21485" y="20719"/>
                <wp:lineTo x="21485" y="0"/>
                <wp:lineTo x="-6" y="0"/>
              </wp:wrapPolygon>
            </wp:wrapTight>
            <wp:docPr id="1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675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,</w:t>
      </w:r>
    </w:p>
    <w:p w:rsidR="006A7253" w:rsidRDefault="00AC3538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Protokol o hodnocení</w:t>
      </w:r>
    </w:p>
    <w:p w:rsidR="006A7253" w:rsidRDefault="00AC3538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kvalifikační práce </w:t>
      </w:r>
    </w:p>
    <w:p w:rsidR="006A7253" w:rsidRDefault="006A7253">
      <w:pPr>
        <w:spacing w:after="120" w:line="360" w:lineRule="auto"/>
        <w:rPr>
          <w:rFonts w:ascii="Times New Roman" w:hAnsi="Times New Roman"/>
          <w:b/>
          <w:sz w:val="24"/>
          <w:szCs w:val="24"/>
        </w:rPr>
      </w:pPr>
    </w:p>
    <w:p w:rsidR="006A7253" w:rsidRDefault="00AC3538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Název bakalářské práce: POD HLADINOU</w:t>
      </w:r>
    </w:p>
    <w:p w:rsidR="006A7253" w:rsidRDefault="006A7253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6A7253" w:rsidRDefault="00AC3538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Práci předložil student: Veronika TICHÁ</w:t>
      </w:r>
    </w:p>
    <w:p w:rsidR="006A7253" w:rsidRDefault="00AC3538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</w:p>
    <w:p w:rsidR="006A7253" w:rsidRDefault="00AC3538">
      <w:pPr>
        <w:spacing w:after="12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Studijní obor a specializace: Multimediální design, specializace Nová média</w:t>
      </w:r>
      <w:r>
        <w:rPr>
          <w:rFonts w:ascii="Garamond" w:hAnsi="Garamond"/>
          <w:sz w:val="24"/>
          <w:szCs w:val="24"/>
        </w:rPr>
        <w:t xml:space="preserve"> </w:t>
      </w:r>
    </w:p>
    <w:p w:rsidR="006A7253" w:rsidRDefault="006A7253">
      <w:pPr>
        <w:spacing w:after="120" w:line="360" w:lineRule="auto"/>
        <w:rPr>
          <w:rFonts w:ascii="Garamond" w:hAnsi="Garamond"/>
          <w:b/>
          <w:sz w:val="24"/>
          <w:szCs w:val="24"/>
          <w:u w:val="single"/>
        </w:rPr>
      </w:pPr>
    </w:p>
    <w:p w:rsidR="006A7253" w:rsidRDefault="00AC3538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Hodnocení vedoucího práce</w:t>
      </w:r>
    </w:p>
    <w:p w:rsidR="006A7253" w:rsidRDefault="006A7253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6A7253" w:rsidRDefault="00AC3538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Práci hodnotil: Doc. akademický malíř Vladimír Merta</w:t>
      </w:r>
    </w:p>
    <w:p w:rsidR="006A7253" w:rsidRDefault="00AC3538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Cíl práce</w:t>
      </w:r>
    </w:p>
    <w:p w:rsidR="006A7253" w:rsidRDefault="00AC3538">
      <w:pPr>
        <w:spacing w:after="120" w:line="360" w:lineRule="auto"/>
        <w:ind w:left="360"/>
      </w:pPr>
      <w:r>
        <w:rPr>
          <w:rFonts w:ascii="Garamond" w:eastAsia="Calibri" w:hAnsi="Garamond"/>
          <w:sz w:val="24"/>
          <w:szCs w:val="24"/>
        </w:rPr>
        <w:t xml:space="preserve">Bakalářskou prací Veronika Tichá </w:t>
      </w:r>
      <w:r>
        <w:rPr>
          <w:rFonts w:ascii="Garamond" w:hAnsi="Garamond"/>
          <w:sz w:val="24"/>
          <w:szCs w:val="24"/>
        </w:rPr>
        <w:t>spln</w:t>
      </w:r>
      <w:r>
        <w:rPr>
          <w:rFonts w:ascii="Garamond" w:eastAsia="Calibri" w:hAnsi="Garamond"/>
          <w:sz w:val="24"/>
          <w:szCs w:val="24"/>
        </w:rPr>
        <w:t xml:space="preserve">ila </w:t>
      </w:r>
      <w:r>
        <w:rPr>
          <w:rFonts w:ascii="Garamond" w:hAnsi="Garamond"/>
          <w:sz w:val="24"/>
          <w:szCs w:val="24"/>
        </w:rPr>
        <w:t xml:space="preserve">deklarovaný cíl práce a to: a) formálně (bylo vytvořeno to, co bylo slíbeno), b) fakticky (kvalita výstupu odpovídá obvyklým požadavkům kladeným na posuzovaný typ kvalifikační práce). Své závěry posuzovatel rozvede a zdůvodní níže. </w:t>
      </w:r>
    </w:p>
    <w:p w:rsidR="006A7253" w:rsidRDefault="00AC3538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Stručný komentář hodnotitele</w:t>
      </w:r>
    </w:p>
    <w:p w:rsidR="006A7253" w:rsidRDefault="006A7253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</w:p>
    <w:p w:rsidR="006A7253" w:rsidRDefault="00AC3538">
      <w:pPr>
        <w:spacing w:after="120" w:line="360" w:lineRule="auto"/>
        <w:ind w:left="360"/>
      </w:pPr>
      <w:r>
        <w:rPr>
          <w:rFonts w:ascii="Garamond" w:hAnsi="Garamond"/>
          <w:sz w:val="24"/>
          <w:szCs w:val="24"/>
        </w:rPr>
        <w:t xml:space="preserve">Svět Veroniky Tiché má jiné skupenství, než v jakém se většinou člověk pohybuje. Bakalářská práce je nainstalovaná ve vodě jako </w:t>
      </w:r>
      <w:proofErr w:type="spellStart"/>
      <w:r>
        <w:rPr>
          <w:rFonts w:ascii="Garamond" w:hAnsi="Garamond"/>
          <w:sz w:val="24"/>
          <w:szCs w:val="24"/>
        </w:rPr>
        <w:t>site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specific</w:t>
      </w:r>
      <w:proofErr w:type="spellEnd"/>
      <w:r>
        <w:rPr>
          <w:rFonts w:ascii="Garamond" w:hAnsi="Garamond"/>
          <w:sz w:val="24"/>
          <w:szCs w:val="24"/>
        </w:rPr>
        <w:t xml:space="preserve"> dílo, které je primárně určeno malému počtu diváků v potápěčských maskách, sekundárně pak už jen jako záznam, dokumentace poskytnuta suchým divákům v galerii. My zde můžeme vidět jen videozáznam, pro mne fungující jako odkaz na představu o tom, jak dílo skutečně vypadá. Lom Amerika je k tomu pro veřejnost nedostupný. Důležitá je tady interaktivní představivost. Veronika prožila při </w:t>
      </w:r>
      <w:r>
        <w:rPr>
          <w:rFonts w:ascii="Garamond" w:eastAsia="Calibri" w:hAnsi="Garamond"/>
          <w:sz w:val="24"/>
          <w:szCs w:val="24"/>
        </w:rPr>
        <w:t>realizaci</w:t>
      </w:r>
      <w:r>
        <w:rPr>
          <w:rFonts w:ascii="Garamond" w:hAnsi="Garamond"/>
          <w:sz w:val="24"/>
          <w:szCs w:val="24"/>
        </w:rPr>
        <w:t xml:space="preserve"> svého díla doslova tvůrčí dobrodružství, poznamenané několika komplikacemi </w:t>
      </w:r>
      <w:r>
        <w:rPr>
          <w:rFonts w:ascii="Garamond" w:hAnsi="Garamond"/>
          <w:sz w:val="24"/>
          <w:szCs w:val="24"/>
        </w:rPr>
        <w:lastRenderedPageBreak/>
        <w:t>technologického rázu. Celý ten proces ji mimořádně vyškolil, ale všechny problémy dokázala obrátit ve svůj prospěch.</w:t>
      </w:r>
    </w:p>
    <w:p w:rsidR="006A7253" w:rsidRDefault="00AC3538">
      <w:pPr>
        <w:spacing w:after="120" w:line="360" w:lineRule="auto"/>
        <w:ind w:left="360"/>
      </w:pPr>
      <w:r>
        <w:rPr>
          <w:rFonts w:ascii="Garamond" w:hAnsi="Garamond"/>
          <w:sz w:val="24"/>
          <w:szCs w:val="24"/>
        </w:rPr>
        <w:t xml:space="preserve">Nekomplikovaný obsah díla vyvažuje atraktivita vizuální podoby, uložené do unikátního prostředí a posun do způsobu vnímání vyžadující nemálo imaginace. Osobně se pod hladinou necítím moc bezpečně. Automaticky se mi aktivuje pud sebezáchovy, zároveň ale i zvědavost, protože život pod hladinou je pro sportovního rybáře mimořádně tajemný a plný očekávání. </w:t>
      </w:r>
    </w:p>
    <w:p w:rsidR="006A7253" w:rsidRDefault="00AC3538">
      <w:pPr>
        <w:spacing w:after="120" w:line="360" w:lineRule="auto"/>
        <w:ind w:left="360"/>
      </w:pPr>
      <w:r>
        <w:rPr>
          <w:rFonts w:ascii="Garamond" w:hAnsi="Garamond"/>
          <w:sz w:val="24"/>
          <w:szCs w:val="24"/>
        </w:rPr>
        <w:t>Provedení díla odpovídá původní představě. Přes různé technologické proměny, pokusy a omyly, zvládla Veronika ve vymezeném čase obdivuhodně dokončit a zdokumentovat svůj pomník podmořské krásy a bohatosti. Představuji si</w:t>
      </w:r>
      <w:r w:rsidR="00746158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jak levituji ve vodním sloupci a pokládám kytici chaluh jako poctu Poseidonovi.</w:t>
      </w:r>
    </w:p>
    <w:p w:rsidR="006A7253" w:rsidRDefault="006A7253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</w:p>
    <w:p w:rsidR="006A7253" w:rsidRDefault="00AC3538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bookmarkStart w:id="0" w:name="_GoBack"/>
      <w:r>
        <w:rPr>
          <w:rFonts w:ascii="Garamond" w:hAnsi="Garamond"/>
          <w:b/>
          <w:sz w:val="24"/>
          <w:szCs w:val="24"/>
        </w:rPr>
        <w:t>Vyjádření o plagiátorství</w:t>
      </w:r>
    </w:p>
    <w:bookmarkEnd w:id="0"/>
    <w:p w:rsidR="006A7253" w:rsidRDefault="00AC3538">
      <w:pPr>
        <w:pStyle w:val="Odstavecseseznamem"/>
        <w:spacing w:after="120" w:line="360" w:lineRule="auto"/>
        <w:ind w:left="360"/>
      </w:pPr>
      <w:r>
        <w:rPr>
          <w:rFonts w:ascii="Garamond" w:hAnsi="Garamond"/>
          <w:sz w:val="24"/>
          <w:szCs w:val="24"/>
        </w:rPr>
        <w:t xml:space="preserve">Bakalářská práce Veroniky Tiché není </w:t>
      </w:r>
      <w:proofErr w:type="spellStart"/>
      <w:r>
        <w:rPr>
          <w:rFonts w:ascii="Garamond" w:hAnsi="Garamond"/>
          <w:sz w:val="24"/>
          <w:szCs w:val="24"/>
        </w:rPr>
        <w:t>plgiátem</w:t>
      </w:r>
      <w:proofErr w:type="spellEnd"/>
      <w:r>
        <w:rPr>
          <w:rFonts w:ascii="Garamond" w:hAnsi="Garamond"/>
          <w:sz w:val="24"/>
          <w:szCs w:val="24"/>
        </w:rPr>
        <w:t xml:space="preserve"> a je autorským dílem.</w:t>
      </w:r>
    </w:p>
    <w:p w:rsidR="006A7253" w:rsidRDefault="00AC3538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4. Navrhovaná známka a případný komentář</w:t>
      </w:r>
    </w:p>
    <w:p w:rsidR="006A7253" w:rsidRDefault="00AC3538">
      <w:pPr>
        <w:pStyle w:val="Zkladntext"/>
        <w:spacing w:line="360" w:lineRule="auto"/>
        <w:ind w:left="360"/>
      </w:pPr>
      <w:r>
        <w:rPr>
          <w:rFonts w:ascii="Garamond" w:hAnsi="Garamond"/>
          <w:sz w:val="24"/>
          <w:szCs w:val="24"/>
        </w:rPr>
        <w:t>Bakalářskou práci Veroniky Tiché navrhuji hodnotit stupněm výborně.</w:t>
      </w:r>
    </w:p>
    <w:p w:rsidR="006A7253" w:rsidRDefault="006A7253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6A7253" w:rsidRDefault="00AC35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Datum: </w:t>
      </w:r>
      <w:r>
        <w:rPr>
          <w:rFonts w:ascii="Garamond" w:hAnsi="Garamond"/>
          <w:sz w:val="24"/>
          <w:szCs w:val="24"/>
        </w:rPr>
        <w:t>19. 5. 2023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  <w:t>Podpis: Doc. akademický malíř Vladimír Merta</w:t>
      </w:r>
    </w:p>
    <w:p w:rsidR="006A7253" w:rsidRDefault="00AC35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</w:p>
    <w:p w:rsidR="006A7253" w:rsidRDefault="006A7253">
      <w:pPr>
        <w:rPr>
          <w:rFonts w:ascii="Garamond" w:hAnsi="Garamond"/>
        </w:rPr>
      </w:pPr>
    </w:p>
    <w:p w:rsidR="006A7253" w:rsidRDefault="006A7253">
      <w:pPr>
        <w:rPr>
          <w:rFonts w:ascii="Garamond" w:hAnsi="Garamond"/>
        </w:rPr>
      </w:pPr>
    </w:p>
    <w:p w:rsidR="006A7253" w:rsidRDefault="006A7253">
      <w:pPr>
        <w:rPr>
          <w:rFonts w:ascii="Garamond" w:hAnsi="Garamond"/>
        </w:rPr>
      </w:pPr>
    </w:p>
    <w:p w:rsidR="006A7253" w:rsidRDefault="006A7253">
      <w:pPr>
        <w:rPr>
          <w:rFonts w:ascii="Garamond" w:hAnsi="Garamond"/>
        </w:rPr>
      </w:pPr>
    </w:p>
    <w:p w:rsidR="006A7253" w:rsidRDefault="00AC3538">
      <w:r>
        <w:rPr>
          <w:rFonts w:ascii="Garamond" w:hAnsi="Garamond"/>
        </w:rPr>
        <w:t>Tisk oboustranný</w:t>
      </w:r>
    </w:p>
    <w:sectPr w:rsidR="006A7253">
      <w:footerReference w:type="default" r:id="rId8"/>
      <w:pgSz w:w="11906" w:h="16838"/>
      <w:pgMar w:top="1417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379" w:rsidRDefault="003C0379">
      <w:pPr>
        <w:spacing w:after="0" w:line="240" w:lineRule="auto"/>
      </w:pPr>
      <w:r>
        <w:separator/>
      </w:r>
    </w:p>
  </w:endnote>
  <w:endnote w:type="continuationSeparator" w:id="0">
    <w:p w:rsidR="003C0379" w:rsidRDefault="003C0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253" w:rsidRDefault="00AC3538">
    <w:pPr>
      <w:pStyle w:val="Zpat"/>
      <w:jc w:val="right"/>
      <w:rPr>
        <w:rFonts w:ascii="Arial" w:hAnsi="Arial" w:cs="Arial"/>
      </w:rPr>
    </w:pP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PAGE</w:instrText>
    </w:r>
    <w:r>
      <w:rPr>
        <w:rFonts w:ascii="Arial" w:hAnsi="Arial" w:cs="Arial"/>
      </w:rPr>
      <w:fldChar w:fldCharType="separate"/>
    </w:r>
    <w:r w:rsidR="00FF4A86">
      <w:rPr>
        <w:rFonts w:ascii="Arial" w:hAnsi="Arial" w:cs="Arial"/>
        <w:noProof/>
      </w:rPr>
      <w:t>2</w:t>
    </w:r>
    <w:r>
      <w:rPr>
        <w:rFonts w:ascii="Arial" w:hAnsi="Arial" w:cs="Arial"/>
      </w:rPr>
      <w:fldChar w:fldCharType="end"/>
    </w:r>
  </w:p>
  <w:p w:rsidR="006A7253" w:rsidRDefault="006A725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379" w:rsidRDefault="003C0379">
      <w:pPr>
        <w:spacing w:after="0" w:line="240" w:lineRule="auto"/>
      </w:pPr>
      <w:r>
        <w:separator/>
      </w:r>
    </w:p>
  </w:footnote>
  <w:footnote w:type="continuationSeparator" w:id="0">
    <w:p w:rsidR="003C0379" w:rsidRDefault="003C03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F7D00"/>
    <w:multiLevelType w:val="multilevel"/>
    <w:tmpl w:val="71D68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2150390"/>
    <w:multiLevelType w:val="multilevel"/>
    <w:tmpl w:val="B128B79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253"/>
    <w:rsid w:val="000E4AD0"/>
    <w:rsid w:val="00243D50"/>
    <w:rsid w:val="003C0379"/>
    <w:rsid w:val="006A7253"/>
    <w:rsid w:val="00746158"/>
    <w:rsid w:val="00AC3538"/>
    <w:rsid w:val="00FF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4D203C-B3F1-49B5-9A38-7CADB8735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A3864"/>
    <w:pPr>
      <w:spacing w:after="200" w:line="276" w:lineRule="auto"/>
    </w:pPr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Char">
    <w:name w:val="Základní text Char"/>
    <w:basedOn w:val="Standardnpsmoodstavce"/>
    <w:link w:val="Zkladntext"/>
    <w:qFormat/>
    <w:rsid w:val="00BA386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BA3864"/>
    <w:rPr>
      <w:rFonts w:ascii="Calibri" w:eastAsia="Calibri" w:hAnsi="Calibri" w:cs="Times New Roman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link w:val="ZkladntextChar"/>
    <w:rsid w:val="00BA3864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customStyle="1" w:styleId="Zhlavazpat">
    <w:name w:val="Záhlaví a zápatí"/>
    <w:basedOn w:val="Normln"/>
    <w:qFormat/>
  </w:style>
  <w:style w:type="paragraph" w:styleId="Zpat">
    <w:name w:val="footer"/>
    <w:basedOn w:val="Normln"/>
    <w:link w:val="ZpatChar"/>
    <w:uiPriority w:val="99"/>
    <w:unhideWhenUsed/>
    <w:rsid w:val="00BA3864"/>
    <w:pPr>
      <w:tabs>
        <w:tab w:val="center" w:pos="4536"/>
        <w:tab w:val="right" w:pos="9072"/>
      </w:tabs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BA3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Hellmayerová</dc:creator>
  <dc:description/>
  <cp:lastModifiedBy>Eva Hellmayerová</cp:lastModifiedBy>
  <cp:revision>4</cp:revision>
  <dcterms:created xsi:type="dcterms:W3CDTF">2023-05-22T11:18:00Z</dcterms:created>
  <dcterms:modified xsi:type="dcterms:W3CDTF">2023-05-22T11:25:00Z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ZČU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