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AB" w:rsidRDefault="00D337AB" w:rsidP="00D1732A">
      <w:pPr>
        <w:ind w:hanging="993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6FD648" wp14:editId="647C68F6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7AB" w:rsidRPr="00460AEB" w:rsidRDefault="00D337AB" w:rsidP="00D337A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D337AB" w:rsidRPr="00460AEB" w:rsidRDefault="00D337AB" w:rsidP="00D337A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337AB" w:rsidRPr="00D33532" w:rsidRDefault="00D337AB" w:rsidP="00D337A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337AB" w:rsidRPr="00141626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Hudba, zvuk, ticho</w:t>
      </w:r>
      <w:r w:rsidR="00041A55">
        <w:rPr>
          <w:rFonts w:ascii="Garamond" w:hAnsi="Garamond"/>
          <w:b/>
          <w:noProof/>
          <w:sz w:val="24"/>
          <w:szCs w:val="24"/>
        </w:rPr>
        <w:t xml:space="preserve"> / Přidaná hodnota</w:t>
      </w:r>
    </w:p>
    <w:p w:rsidR="00D337AB" w:rsidRPr="00141626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337AB" w:rsidRPr="00141626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Anna-Marie STRAKOVÁ</w:t>
      </w:r>
    </w:p>
    <w:p w:rsidR="00D337AB" w:rsidRPr="00141626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337AB" w:rsidRPr="00141626" w:rsidRDefault="00D337AB" w:rsidP="00D337A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 kovu a šperku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D337AB" w:rsidRPr="00141626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337AB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D337AB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337AB" w:rsidRDefault="00D337AB" w:rsidP="00D337A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Martin Verner</w:t>
      </w:r>
    </w:p>
    <w:p w:rsidR="00D337AB" w:rsidRDefault="00D337AB" w:rsidP="00D337A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21D17" w:rsidRDefault="00521D17" w:rsidP="00521D1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Bakalářská práce svým zpracováním a rozsahem odpovídá vytyčeným cílům. </w:t>
      </w:r>
    </w:p>
    <w:p w:rsidR="00CF7844" w:rsidRPr="00521D17" w:rsidRDefault="00CF7844" w:rsidP="00521D1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337AB" w:rsidRDefault="00D337AB" w:rsidP="00D337A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21D17" w:rsidRPr="00521D17" w:rsidRDefault="00521D17" w:rsidP="00521D1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Šperky Anny-Marie Strakové jsou téměř vždy nositelem autorčiných osobních příběhů a stejně tak přistoupila ke své závěrečné bakalářské práci. Oceňuji </w:t>
      </w:r>
      <w:proofErr w:type="gramStart"/>
      <w:r>
        <w:rPr>
          <w:rFonts w:ascii="Garamond" w:hAnsi="Garamond"/>
          <w:sz w:val="24"/>
          <w:szCs w:val="24"/>
        </w:rPr>
        <w:t>kontinuitu s jakou</w:t>
      </w:r>
      <w:proofErr w:type="gramEnd"/>
      <w:r>
        <w:rPr>
          <w:rFonts w:ascii="Garamond" w:hAnsi="Garamond"/>
          <w:sz w:val="24"/>
          <w:szCs w:val="24"/>
        </w:rPr>
        <w:t xml:space="preserve"> dané téma </w:t>
      </w:r>
      <w:r w:rsidR="00F73780">
        <w:rPr>
          <w:rFonts w:ascii="Garamond" w:hAnsi="Garamond"/>
          <w:sz w:val="24"/>
          <w:szCs w:val="24"/>
        </w:rPr>
        <w:t>zpracovává</w:t>
      </w:r>
      <w:r>
        <w:rPr>
          <w:rFonts w:ascii="Garamond" w:hAnsi="Garamond"/>
          <w:sz w:val="24"/>
          <w:szCs w:val="24"/>
        </w:rPr>
        <w:t xml:space="preserve"> a na závěr svého studia ho dokonce posunula ještě dál a vytvořila </w:t>
      </w:r>
      <w:r w:rsidR="00CA0A9D">
        <w:rPr>
          <w:rFonts w:ascii="Garamond" w:hAnsi="Garamond"/>
          <w:sz w:val="24"/>
          <w:szCs w:val="24"/>
        </w:rPr>
        <w:t>pomocí média šperku interaktivní instalaci</w:t>
      </w:r>
      <w:r w:rsidR="00F73780">
        <w:rPr>
          <w:rFonts w:ascii="Garamond" w:hAnsi="Garamond"/>
          <w:sz w:val="24"/>
          <w:szCs w:val="24"/>
        </w:rPr>
        <w:t>.</w:t>
      </w:r>
      <w:r w:rsidR="00CA0A9D">
        <w:rPr>
          <w:rFonts w:ascii="Garamond" w:hAnsi="Garamond"/>
          <w:sz w:val="24"/>
          <w:szCs w:val="24"/>
        </w:rPr>
        <w:t xml:space="preserve"> Zamyslela se nad samotnou podstatou rodinných šperků jako nositelů historie rodu a pomocí záznamu </w:t>
      </w:r>
      <w:r w:rsidR="00E14677">
        <w:rPr>
          <w:rFonts w:ascii="Garamond" w:hAnsi="Garamond"/>
          <w:sz w:val="24"/>
          <w:szCs w:val="24"/>
        </w:rPr>
        <w:t xml:space="preserve">srdečního tepu </w:t>
      </w:r>
      <w:r w:rsidR="00F73780">
        <w:rPr>
          <w:rFonts w:ascii="Garamond" w:hAnsi="Garamond"/>
          <w:sz w:val="24"/>
          <w:szCs w:val="24"/>
        </w:rPr>
        <w:t xml:space="preserve">jednotlivých členů rodiny vytvořila </w:t>
      </w:r>
      <w:r w:rsidR="00E14677">
        <w:rPr>
          <w:rFonts w:ascii="Garamond" w:hAnsi="Garamond"/>
          <w:sz w:val="24"/>
          <w:szCs w:val="24"/>
        </w:rPr>
        <w:t xml:space="preserve">audio vizuální výstup. </w:t>
      </w:r>
      <w:r w:rsidR="00F73780">
        <w:rPr>
          <w:rFonts w:ascii="Garamond" w:hAnsi="Garamond"/>
          <w:sz w:val="24"/>
          <w:szCs w:val="24"/>
        </w:rPr>
        <w:t>Celkový koncept díla považuji za velice zajímavý a ocenil bych, kdyby ho autorka dále rozvíjela. Vzhled samotného šperku podmínila funkci snímače a technologii snímání tepu. Nicméně hledání výsledné formy bylo značně uspěchané, proto bych pro příště doporučil klást větší důraz na časové rozvržení realizace práce.</w:t>
      </w:r>
    </w:p>
    <w:p w:rsidR="00D337AB" w:rsidRPr="00521D17" w:rsidRDefault="00D337AB" w:rsidP="00D337A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337AB" w:rsidRDefault="00D337AB" w:rsidP="00D337A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337AB" w:rsidRPr="00207C1D" w:rsidRDefault="00D337AB" w:rsidP="00D337A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710B1" w:rsidRPr="0041110B" w:rsidRDefault="00B710B1" w:rsidP="00B710B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41110B">
        <w:rPr>
          <w:rFonts w:ascii="Garamond" w:hAnsi="Garamond"/>
          <w:sz w:val="24"/>
          <w:szCs w:val="24"/>
        </w:rPr>
        <w:t>Nedomnívám se, že by dílo vykazovalo známky plagiátorství.</w:t>
      </w:r>
    </w:p>
    <w:p w:rsidR="00B710B1" w:rsidRPr="00B710B1" w:rsidRDefault="00B710B1" w:rsidP="00B710B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337AB" w:rsidRPr="00287C07" w:rsidRDefault="00D337AB" w:rsidP="00D337A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337AB" w:rsidRDefault="00B710B1" w:rsidP="00D337AB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Navrhuji projekt hodnotit známkou výborně.</w:t>
      </w:r>
    </w:p>
    <w:p w:rsidR="00B710B1" w:rsidRDefault="00B710B1" w:rsidP="00D337A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710B1" w:rsidRPr="00141626" w:rsidRDefault="00B710B1" w:rsidP="00D337A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F7844" w:rsidRDefault="00CF7844" w:rsidP="00D33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337AB" w:rsidRDefault="00D337AB" w:rsidP="00D33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D1732A">
        <w:rPr>
          <w:rFonts w:ascii="Garamond" w:hAnsi="Garamond"/>
          <w:b/>
          <w:sz w:val="24"/>
          <w:szCs w:val="24"/>
        </w:rPr>
        <w:t>21. 5. 2023</w:t>
      </w:r>
      <w:r w:rsidR="00D1732A"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Martin Verner</w:t>
      </w:r>
    </w:p>
    <w:p w:rsidR="00D337AB" w:rsidRPr="00141626" w:rsidRDefault="00D337AB" w:rsidP="00D33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337AB" w:rsidRDefault="00D337AB" w:rsidP="00D337AB">
      <w:pPr>
        <w:rPr>
          <w:rFonts w:ascii="Garamond" w:hAnsi="Garamond"/>
        </w:rPr>
      </w:pPr>
    </w:p>
    <w:p w:rsidR="00D337AB" w:rsidRDefault="00D337AB" w:rsidP="00D337AB">
      <w:pPr>
        <w:rPr>
          <w:rFonts w:ascii="Garamond" w:hAnsi="Garamond"/>
        </w:rPr>
      </w:pPr>
    </w:p>
    <w:p w:rsidR="00D337AB" w:rsidRDefault="00D337AB" w:rsidP="00D337AB">
      <w:pPr>
        <w:rPr>
          <w:rFonts w:ascii="Garamond" w:hAnsi="Garamond"/>
        </w:rPr>
      </w:pPr>
    </w:p>
    <w:p w:rsidR="00D337AB" w:rsidRDefault="00D337AB" w:rsidP="00D337AB">
      <w:pPr>
        <w:rPr>
          <w:rFonts w:ascii="Garamond" w:hAnsi="Garamond"/>
        </w:rPr>
      </w:pPr>
    </w:p>
    <w:p w:rsidR="00D337AB" w:rsidRDefault="00D337AB" w:rsidP="00D337AB">
      <w:pPr>
        <w:rPr>
          <w:rFonts w:ascii="Garamond" w:hAnsi="Garamond"/>
        </w:rPr>
      </w:pP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AB"/>
    <w:rsid w:val="00041A55"/>
    <w:rsid w:val="001A7CDC"/>
    <w:rsid w:val="00521D17"/>
    <w:rsid w:val="00B710B1"/>
    <w:rsid w:val="00BC1F44"/>
    <w:rsid w:val="00C5279F"/>
    <w:rsid w:val="00CA0A9D"/>
    <w:rsid w:val="00CF7844"/>
    <w:rsid w:val="00D1732A"/>
    <w:rsid w:val="00D337AB"/>
    <w:rsid w:val="00E14677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583D-6DDB-4961-9511-F491CB5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37A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3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2023-05-22T11:54:00Z</dcterms:created>
  <dcterms:modified xsi:type="dcterms:W3CDTF">2023-05-22T11:54:00Z</dcterms:modified>
</cp:coreProperties>
</file>