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CCAAACD1A84F460790F2152722EE5393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C53D63">
            <w:rPr>
              <w:b/>
              <w:sz w:val="32"/>
            </w:rPr>
            <w:t>oponenta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55E52280944F43D3977DF9D5EE301A95"/>
          </w:placeholder>
        </w:sdtPr>
        <w:sdtEndPr>
          <w:rPr>
            <w:rStyle w:val="Standardnpsmoodstavce"/>
            <w:b w:val="0"/>
          </w:rPr>
        </w:sdtEndPr>
        <w:sdtContent>
          <w:r w:rsidR="004672EC">
            <w:rPr>
              <w:rStyle w:val="Styl17"/>
            </w:rPr>
            <w:t xml:space="preserve">Jan </w:t>
          </w:r>
          <w:proofErr w:type="spellStart"/>
          <w:r w:rsidR="004672EC">
            <w:rPr>
              <w:rStyle w:val="Styl17"/>
            </w:rPr>
            <w:t>Stěpán</w:t>
          </w:r>
          <w:proofErr w:type="spellEnd"/>
          <w:r w:rsidR="004672EC">
            <w:rPr>
              <w:rStyle w:val="Styl17"/>
            </w:rPr>
            <w:t xml:space="preserve"> </w:t>
          </w:r>
          <w:proofErr w:type="spellStart"/>
          <w:r w:rsidR="004672EC">
            <w:rPr>
              <w:rStyle w:val="Styl17"/>
            </w:rPr>
            <w:t>Karpecki</w:t>
          </w:r>
          <w:proofErr w:type="spellEnd"/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78265F4CC67D44E9BC72887F035E1068"/>
          </w:placeholder>
        </w:sdtPr>
        <w:sdtEndPr/>
        <w:sdtContent>
          <w:r w:rsidR="004672EC" w:rsidRPr="004672EC">
            <w:t>Angažovanost USA v pacifickém prostoru z pozice realistické teorie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B329E3E053604E6BB7833B52B5F43F30"/>
          </w:placeholder>
        </w:sdtPr>
        <w:sdtEndPr>
          <w:rPr>
            <w:rStyle w:val="Standardnpsmoodstavce"/>
            <w:i w:val="0"/>
          </w:rPr>
        </w:sdtEndPr>
        <w:sdtContent>
          <w:r w:rsidR="004672EC">
            <w:rPr>
              <w:rStyle w:val="Styl21"/>
            </w:rPr>
            <w:t>prof. Petr Drulák</w:t>
          </w:r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9DB68F39B9BB4BECB78A5DA3B246065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672EC">
            <w:rPr>
              <w:rStyle w:val="Styl3"/>
            </w:rPr>
            <w:t>ano</w:t>
          </w:r>
        </w:sdtContent>
      </w:sdt>
    </w:p>
    <w:p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EDB7189A54824B19A89E0068DEA73DA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672EC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827F423670494D32AFC583AF4050CC93"/>
        </w:placeholder>
        <w:showingPlcHdr/>
      </w:sdtPr>
      <w:sdtEndPr/>
      <w:sdtContent>
        <w:p w:rsidR="00156D3B" w:rsidRPr="00875506" w:rsidRDefault="00D96991" w:rsidP="006C7138">
          <w:r w:rsidRPr="00D96991"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237410B4CA2A489F9E94041E1361586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672EC">
            <w:rPr>
              <w:rStyle w:val="Styl5"/>
            </w:rPr>
            <w:t>s výhradami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CB8F0C1E6DC645F982A11104F9D99EC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17B75">
            <w:rPr>
              <w:rStyle w:val="Styl6"/>
            </w:rPr>
            <w:t>ne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E9956BE2905C4B548CED847E8541196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17B75">
            <w:rPr>
              <w:rStyle w:val="Styl7"/>
            </w:rPr>
            <w:t>ano</w:t>
          </w:r>
        </w:sdtContent>
      </w:sdt>
    </w:p>
    <w:p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469C10012B214514873CA8C38A29F49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17B75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62B7195A6FF34024947808BBABA5BEE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17B75">
            <w:rPr>
              <w:rStyle w:val="Styl9"/>
            </w:rPr>
            <w:t>s výhradami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15B3BA6B1D504C67831A0F587A66945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17B75">
            <w:rPr>
              <w:rStyle w:val="Styl10"/>
            </w:rPr>
            <w:t>s výhradami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1F9D40126D7E4281908E68C518368F18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17B75">
            <w:rPr>
              <w:rStyle w:val="Styl11"/>
            </w:rPr>
            <w:t>práce neobsahuje přílohy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6EFAAD4905FD430D8EA0C7CAC762E3D4"/>
        </w:placeholder>
      </w:sdtPr>
      <w:sdtEndPr/>
      <w:sdtContent>
        <w:p w:rsidR="00156D3B" w:rsidRPr="00875506" w:rsidRDefault="00D17B75" w:rsidP="00687599">
          <w:pPr>
            <w:ind w:left="66"/>
          </w:pPr>
          <w:r>
            <w:t xml:space="preserve">Není jasný rozdíl mezi defenzivní a </w:t>
          </w:r>
          <w:proofErr w:type="spellStart"/>
          <w:r>
            <w:t>ofenzifním</w:t>
          </w:r>
          <w:proofErr w:type="spellEnd"/>
          <w:r>
            <w:t xml:space="preserve"> realismem. Celá práce řeší úsilí USA o udržení hegemonie v pacifickém regionu. Nejde tedy o mocenskou rovnováhu. Do analýzy se navíc pletou ideologické argumenty o totalitní Číně. </w:t>
          </w:r>
          <w:r w:rsidR="004672EC">
            <w:t>Defenzivní realismus předchází neoklasickému realismu, nemůže tedy na něho navazovat, jak tvrdí autor (s.6).</w:t>
          </w:r>
          <w:r w:rsidR="000B3E52">
            <w:t xml:space="preserve"> Bezpečností dilema </w:t>
          </w:r>
          <w:r w:rsidR="00EA3C66">
            <w:t xml:space="preserve">je obecně realistický koncept, autorův důraz na relativní sílu přibližuje jeho pojetí ofenzivnímu realismu. Souvislost mezi defenzivním realismem a rolí USA jako globálního policisty hájícího "mír, </w:t>
          </w:r>
          <w:proofErr w:type="spellStart"/>
          <w:r w:rsidR="00EA3C66">
            <w:t>stabilitiu</w:t>
          </w:r>
          <w:proofErr w:type="spellEnd"/>
          <w:r w:rsidR="00EA3C66">
            <w:t xml:space="preserve"> a mezinárodní právo" </w:t>
          </w:r>
          <w:r w:rsidR="00FC00CA">
            <w:t xml:space="preserve">(s. 17) </w:t>
          </w:r>
          <w:r w:rsidR="00EA3C66">
            <w:t>není vysvětlena</w:t>
          </w:r>
          <w:r w:rsidR="00FC00CA">
            <w:t xml:space="preserve">. Napětí mezi </w:t>
          </w:r>
          <w:proofErr w:type="spellStart"/>
          <w:r w:rsidR="00FC00CA">
            <w:t>Ćínou</w:t>
          </w:r>
          <w:proofErr w:type="spellEnd"/>
          <w:r w:rsidR="00FC00CA">
            <w:t xml:space="preserve"> a </w:t>
          </w:r>
          <w:proofErr w:type="spellStart"/>
          <w:r w:rsidR="00FC00CA">
            <w:t>Taiwanem</w:t>
          </w:r>
          <w:proofErr w:type="spellEnd"/>
          <w:r w:rsidR="00FC00CA">
            <w:t xml:space="preserve"> je vysvětleno tím, že demokratický </w:t>
          </w:r>
          <w:proofErr w:type="spellStart"/>
          <w:r w:rsidR="00FC00CA">
            <w:t>Taiwan</w:t>
          </w:r>
          <w:proofErr w:type="spellEnd"/>
          <w:r w:rsidR="00FC00CA">
            <w:t xml:space="preserve"> je trnem v oku totalitní Číně.</w:t>
          </w:r>
          <w:r>
            <w:t xml:space="preserve"> Závěr, že strategie USA vychází z defenzivního realismu není podložený, neboť není jasné, proti čemu je tato hypotéza </w:t>
          </w:r>
          <w:proofErr w:type="gramStart"/>
          <w:r>
            <w:t>testována</w:t>
          </w:r>
          <w:proofErr w:type="gramEnd"/>
          <w:r>
            <w:t xml:space="preserve"> tj. není spíše americké jednání vedou ofenzivním realismem nebo liberálním intervencionismem?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272D1516ADF54345BDAD329354327291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E38D29A2EC35420098D5FCE3D5CAD27F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17B75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21DCAC8BDDB648B6A4F4744DCE242D3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17B75">
            <w:rPr>
              <w:rStyle w:val="Styl14"/>
            </w:rPr>
            <w:t>ano</w:t>
          </w:r>
        </w:sdtContent>
      </w:sdt>
    </w:p>
    <w:p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7BA6BCD97B574AD5981F30650EE6AA5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17B75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1B7229BB9D9444D78E68ED95A8DDFE6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17B75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78DC1EE359744C58B3106EB916A116C0"/>
        </w:placeholder>
        <w:showingPlcHdr/>
      </w:sdtPr>
      <w:sdtEndPr/>
      <w:sdtContent>
        <w:p w:rsidR="006C7138" w:rsidRPr="00875506" w:rsidRDefault="0008094C" w:rsidP="006C7138">
          <w:r w:rsidRPr="00875506">
            <w:rPr>
              <w:rStyle w:val="Zstupntext"/>
            </w:rPr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29DF26DFC32147C9BDF05FDBAC80CCD5"/>
        </w:placeholder>
      </w:sdtPr>
      <w:sdtEndPr/>
      <w:sdtContent>
        <w:p w:rsidR="00156D3B" w:rsidRPr="00875506" w:rsidRDefault="00D17B75" w:rsidP="006C7138">
          <w:r>
            <w:t>Práce shrnuje řadu zajímavých faktů o mocenském soupeření USA a Číny.</w:t>
          </w:r>
          <w:r w:rsidR="00012325">
            <w:t xml:space="preserve"> Výzkumná otázka by vyžadovala odlišit defenzivní realismus od jiných perspektiv a následně je proti sobě otestovat. To by patrně přesahovalo nároky kladené na bakalářské práce. Práce sice uvádí indikátory, ale jejich operacionalizace je nejasná.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6AAA7FE560FE46F19221F59A2E148D3D"/>
        </w:placeholder>
      </w:sdtPr>
      <w:sdtEndPr/>
      <w:sdtContent>
        <w:p w:rsidR="00012325" w:rsidRDefault="00012325" w:rsidP="006C7138">
          <w:r>
            <w:t xml:space="preserve">Vysvětlete rozdíl mezi defenzivním a ofenzivním realistickým pohledem na čínsko-americké soupeření. </w:t>
          </w:r>
        </w:p>
        <w:p w:rsidR="006C7138" w:rsidRPr="00875506" w:rsidRDefault="00012325" w:rsidP="006C7138">
          <w:r>
            <w:t xml:space="preserve">Vysvětlete, jak se liší bezpečností dilema </w:t>
          </w:r>
          <w:proofErr w:type="spellStart"/>
          <w:r>
            <w:t>pojímáné</w:t>
          </w:r>
          <w:proofErr w:type="spellEnd"/>
          <w:r>
            <w:t xml:space="preserve"> z hledisek </w:t>
          </w:r>
          <w:proofErr w:type="spellStart"/>
          <w:r>
            <w:t>ofenzivníh</w:t>
          </w:r>
          <w:proofErr w:type="spellEnd"/>
          <w:r>
            <w:t xml:space="preserve"> a defenzivního realismu.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68B34307D7A14709B8B4EBE59BB8BECE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012325" w:rsidP="006C7138">
          <w:r>
            <w:t>mezi velmi dobře a dobře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15EDE9CECBE64030AEE462A842921239"/>
        </w:placeholder>
        <w:date w:fullDate="2024-05-17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012325" w:rsidP="006C7138">
          <w:r>
            <w:t>17.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460" w:rsidRDefault="00A27460" w:rsidP="0090541B">
      <w:pPr>
        <w:spacing w:after="0" w:line="240" w:lineRule="auto"/>
      </w:pPr>
      <w:r>
        <w:separator/>
      </w:r>
    </w:p>
  </w:endnote>
  <w:endnote w:type="continuationSeparator" w:id="0">
    <w:p w:rsidR="00A27460" w:rsidRDefault="00A27460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460" w:rsidRDefault="00A27460" w:rsidP="0090541B">
      <w:pPr>
        <w:spacing w:after="0" w:line="240" w:lineRule="auto"/>
      </w:pPr>
      <w:r>
        <w:separator/>
      </w:r>
    </w:p>
  </w:footnote>
  <w:footnote w:type="continuationSeparator" w:id="0">
    <w:p w:rsidR="00A27460" w:rsidRDefault="00A27460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AC"/>
    <w:rsid w:val="00012325"/>
    <w:rsid w:val="00024C0F"/>
    <w:rsid w:val="0008094C"/>
    <w:rsid w:val="000B3E52"/>
    <w:rsid w:val="00156D3B"/>
    <w:rsid w:val="001763E2"/>
    <w:rsid w:val="001A631A"/>
    <w:rsid w:val="001B1F69"/>
    <w:rsid w:val="001C6F4D"/>
    <w:rsid w:val="001F359D"/>
    <w:rsid w:val="00214415"/>
    <w:rsid w:val="0023397A"/>
    <w:rsid w:val="00334C2C"/>
    <w:rsid w:val="00343208"/>
    <w:rsid w:val="00360910"/>
    <w:rsid w:val="004672EC"/>
    <w:rsid w:val="004A16AC"/>
    <w:rsid w:val="0051537F"/>
    <w:rsid w:val="00595C5D"/>
    <w:rsid w:val="00655C34"/>
    <w:rsid w:val="00687599"/>
    <w:rsid w:val="006C7138"/>
    <w:rsid w:val="006D408E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90541B"/>
    <w:rsid w:val="0094330B"/>
    <w:rsid w:val="009B3558"/>
    <w:rsid w:val="00A27460"/>
    <w:rsid w:val="00A36B4B"/>
    <w:rsid w:val="00A54E5B"/>
    <w:rsid w:val="00AE6EB6"/>
    <w:rsid w:val="00BB47BD"/>
    <w:rsid w:val="00C1360D"/>
    <w:rsid w:val="00C53D63"/>
    <w:rsid w:val="00C73E93"/>
    <w:rsid w:val="00C96B01"/>
    <w:rsid w:val="00D17B75"/>
    <w:rsid w:val="00D85671"/>
    <w:rsid w:val="00D96991"/>
    <w:rsid w:val="00E0205A"/>
    <w:rsid w:val="00EA3C66"/>
    <w:rsid w:val="00EB3D08"/>
    <w:rsid w:val="00EC29DA"/>
    <w:rsid w:val="00EF55D4"/>
    <w:rsid w:val="00F8692F"/>
    <w:rsid w:val="00FB4780"/>
    <w:rsid w:val="00F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6A5ED"/>
  <w15:chartTrackingRefBased/>
  <w15:docId w15:val="{285BAA61-EE3F-4FAE-AE73-A1C59B76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rulak\Desktop\dp%20bp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AAACD1A84F460790F2152722EE5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52AF53-F662-481E-A41E-11DF0686BBDD}"/>
      </w:docPartPr>
      <w:docPartBody>
        <w:p w:rsidR="00000000" w:rsidRDefault="00B76B9F">
          <w:pPr>
            <w:pStyle w:val="CCAAACD1A84F460790F2152722EE5393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55E52280944F43D3977DF9D5EE301A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155814-E0B0-45CC-96EC-782198F08344}"/>
      </w:docPartPr>
      <w:docPartBody>
        <w:p w:rsidR="00000000" w:rsidRDefault="00B76B9F">
          <w:pPr>
            <w:pStyle w:val="55E52280944F43D3977DF9D5EE301A95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78265F4CC67D44E9BC72887F035E10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C00A58-07A0-4149-BA14-B95D692D0063}"/>
      </w:docPartPr>
      <w:docPartBody>
        <w:p w:rsidR="00000000" w:rsidRDefault="00B76B9F">
          <w:pPr>
            <w:pStyle w:val="78265F4CC67D44E9BC72887F035E106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329E3E053604E6BB7833B52B5F43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52990-6CF6-48D7-AF49-D0F788E1B50C}"/>
      </w:docPartPr>
      <w:docPartBody>
        <w:p w:rsidR="00000000" w:rsidRDefault="00B76B9F">
          <w:pPr>
            <w:pStyle w:val="B329E3E053604E6BB7833B52B5F43F3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9DB68F39B9BB4BECB78A5DA3B24606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963116-617F-4312-8078-3BE10D394934}"/>
      </w:docPartPr>
      <w:docPartBody>
        <w:p w:rsidR="00000000" w:rsidRDefault="00B76B9F">
          <w:pPr>
            <w:pStyle w:val="9DB68F39B9BB4BECB78A5DA3B246065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DB7189A54824B19A89E0068DEA73D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8DB43A-56AB-4B15-AB70-E225DFD12065}"/>
      </w:docPartPr>
      <w:docPartBody>
        <w:p w:rsidR="00000000" w:rsidRDefault="00B76B9F">
          <w:pPr>
            <w:pStyle w:val="EDB7189A54824B19A89E0068DEA73DA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27F423670494D32AFC583AF4050CC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F9BFA-6351-4BD1-921E-6D8312A6982E}"/>
      </w:docPartPr>
      <w:docPartBody>
        <w:p w:rsidR="00000000" w:rsidRDefault="00B76B9F">
          <w:pPr>
            <w:pStyle w:val="827F423670494D32AFC583AF4050CC93"/>
          </w:pPr>
          <w:r w:rsidRPr="00D96991">
            <w:t>…</w:t>
          </w:r>
        </w:p>
      </w:docPartBody>
    </w:docPart>
    <w:docPart>
      <w:docPartPr>
        <w:name w:val="237410B4CA2A489F9E94041E136158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285BD-E019-404F-8791-FC13A7D96D7E}"/>
      </w:docPartPr>
      <w:docPartBody>
        <w:p w:rsidR="00000000" w:rsidRDefault="00B76B9F">
          <w:pPr>
            <w:pStyle w:val="237410B4CA2A489F9E94041E1361586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B8F0C1E6DC645F982A11104F9D99E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54D31-3849-4114-B34F-3FD97035FFB3}"/>
      </w:docPartPr>
      <w:docPartBody>
        <w:p w:rsidR="00000000" w:rsidRDefault="00B76B9F">
          <w:pPr>
            <w:pStyle w:val="CB8F0C1E6DC645F982A11104F9D99EC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9956BE2905C4B548CED847E85411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3F6BF6-F2A1-45C5-B1E9-5DC19BCA3045}"/>
      </w:docPartPr>
      <w:docPartBody>
        <w:p w:rsidR="00000000" w:rsidRDefault="00B76B9F">
          <w:pPr>
            <w:pStyle w:val="E9956BE2905C4B548CED847E8541196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69C10012B214514873CA8C38A29F4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B296E8-1F34-4A61-880E-399515891AEE}"/>
      </w:docPartPr>
      <w:docPartBody>
        <w:p w:rsidR="00000000" w:rsidRDefault="00B76B9F">
          <w:pPr>
            <w:pStyle w:val="469C10012B214514873CA8C38A29F49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2B7195A6FF34024947808BBABA5BE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5FC36-4296-4ED5-8794-B3DC7C44038C}"/>
      </w:docPartPr>
      <w:docPartBody>
        <w:p w:rsidR="00000000" w:rsidRDefault="00B76B9F">
          <w:pPr>
            <w:pStyle w:val="62B7195A6FF34024947808BBABA5BEE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5B3BA6B1D504C67831A0F587A6694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1584D5-E7BD-441C-BF23-6AB749576AB6}"/>
      </w:docPartPr>
      <w:docPartBody>
        <w:p w:rsidR="00000000" w:rsidRDefault="00B76B9F">
          <w:pPr>
            <w:pStyle w:val="15B3BA6B1D504C67831A0F587A66945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F9D40126D7E4281908E68C518368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33085-0BB3-4790-B69B-54879215CAB3}"/>
      </w:docPartPr>
      <w:docPartBody>
        <w:p w:rsidR="00000000" w:rsidRDefault="00B76B9F">
          <w:pPr>
            <w:pStyle w:val="1F9D40126D7E4281908E68C518368F1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EFAAD4905FD430D8EA0C7CAC762E3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A9FFA-199E-4B37-9D1C-D052F2D8F335}"/>
      </w:docPartPr>
      <w:docPartBody>
        <w:p w:rsidR="00000000" w:rsidRDefault="00B76B9F">
          <w:pPr>
            <w:pStyle w:val="6EFAAD4905FD430D8EA0C7CAC762E3D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72D1516ADF54345BDAD3293543272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A5773C-C381-489B-943D-C1C416F78533}"/>
      </w:docPartPr>
      <w:docPartBody>
        <w:p w:rsidR="00000000" w:rsidRDefault="00B76B9F">
          <w:pPr>
            <w:pStyle w:val="272D1516ADF54345BDAD329354327291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E38D29A2EC35420098D5FCE3D5CAD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3C2A7-8172-4F64-B5FF-EC99EB2E00C1}"/>
      </w:docPartPr>
      <w:docPartBody>
        <w:p w:rsidR="00000000" w:rsidRDefault="00B76B9F">
          <w:pPr>
            <w:pStyle w:val="E38D29A2EC35420098D5FCE3D5CAD27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1DCAC8BDDB648B6A4F4744DCE242D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BB8EC-1A76-4C35-A5DC-CE917E3328EE}"/>
      </w:docPartPr>
      <w:docPartBody>
        <w:p w:rsidR="00000000" w:rsidRDefault="00B76B9F">
          <w:pPr>
            <w:pStyle w:val="21DCAC8BDDB648B6A4F4744DCE242D3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BA6BCD97B574AD5981F30650EE6A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10A9E7-05F9-415B-8920-4AF267E0F449}"/>
      </w:docPartPr>
      <w:docPartBody>
        <w:p w:rsidR="00000000" w:rsidRDefault="00B76B9F">
          <w:pPr>
            <w:pStyle w:val="7BA6BCD97B574AD5981F30650EE6AA5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B7229BB9D9444D78E68ED95A8DDFE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17542-CAB7-4DCA-B180-88778E8B7E67}"/>
      </w:docPartPr>
      <w:docPartBody>
        <w:p w:rsidR="00000000" w:rsidRDefault="00B76B9F">
          <w:pPr>
            <w:pStyle w:val="1B7229BB9D9444D78E68ED95A8DDFE6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8DC1EE359744C58B3106EB916A116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18EF57-7949-4CCF-A0BB-70AE83C53C67}"/>
      </w:docPartPr>
      <w:docPartBody>
        <w:p w:rsidR="00000000" w:rsidRDefault="00B76B9F">
          <w:pPr>
            <w:pStyle w:val="78DC1EE359744C58B3106EB916A116C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9DF26DFC32147C9BDF05FDBAC80CC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24C611-3F0F-450A-98F0-FB99AF325D12}"/>
      </w:docPartPr>
      <w:docPartBody>
        <w:p w:rsidR="00000000" w:rsidRDefault="00B76B9F">
          <w:pPr>
            <w:pStyle w:val="29DF26DFC32147C9BDF05FDBAC80CCD5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6AAA7FE560FE46F19221F59A2E148D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5EB4A-0750-4E67-9FA0-17238BC74A7B}"/>
      </w:docPartPr>
      <w:docPartBody>
        <w:p w:rsidR="00000000" w:rsidRDefault="00B76B9F">
          <w:pPr>
            <w:pStyle w:val="6AAA7FE560FE46F19221F59A2E148D3D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8B34307D7A14709B8B4EBE59BB8B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DFD3B-5CB5-4F6C-A4EA-D7845B98008E}"/>
      </w:docPartPr>
      <w:docPartBody>
        <w:p w:rsidR="00000000" w:rsidRDefault="00B76B9F">
          <w:pPr>
            <w:pStyle w:val="68B34307D7A14709B8B4EBE59BB8BECE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5EDE9CECBE64030AEE462A8429212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467BDF-C5BC-4FAB-9D08-500B9E936519}"/>
      </w:docPartPr>
      <w:docPartBody>
        <w:p w:rsidR="00000000" w:rsidRDefault="00B76B9F">
          <w:pPr>
            <w:pStyle w:val="15EDE9CECBE64030AEE462A842921239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9F"/>
    <w:rsid w:val="00B7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CAAACD1A84F460790F2152722EE5393">
    <w:name w:val="CCAAACD1A84F460790F2152722EE5393"/>
  </w:style>
  <w:style w:type="paragraph" w:customStyle="1" w:styleId="55E52280944F43D3977DF9D5EE301A95">
    <w:name w:val="55E52280944F43D3977DF9D5EE301A95"/>
  </w:style>
  <w:style w:type="paragraph" w:customStyle="1" w:styleId="78265F4CC67D44E9BC72887F035E1068">
    <w:name w:val="78265F4CC67D44E9BC72887F035E1068"/>
  </w:style>
  <w:style w:type="paragraph" w:customStyle="1" w:styleId="B329E3E053604E6BB7833B52B5F43F30">
    <w:name w:val="B329E3E053604E6BB7833B52B5F43F30"/>
  </w:style>
  <w:style w:type="paragraph" w:customStyle="1" w:styleId="9DB68F39B9BB4BECB78A5DA3B2460656">
    <w:name w:val="9DB68F39B9BB4BECB78A5DA3B2460656"/>
  </w:style>
  <w:style w:type="paragraph" w:customStyle="1" w:styleId="EDB7189A54824B19A89E0068DEA73DA4">
    <w:name w:val="EDB7189A54824B19A89E0068DEA73DA4"/>
  </w:style>
  <w:style w:type="paragraph" w:customStyle="1" w:styleId="827F423670494D32AFC583AF4050CC93">
    <w:name w:val="827F423670494D32AFC583AF4050CC93"/>
  </w:style>
  <w:style w:type="paragraph" w:customStyle="1" w:styleId="237410B4CA2A489F9E94041E13615868">
    <w:name w:val="237410B4CA2A489F9E94041E13615868"/>
  </w:style>
  <w:style w:type="paragraph" w:customStyle="1" w:styleId="CB8F0C1E6DC645F982A11104F9D99EC8">
    <w:name w:val="CB8F0C1E6DC645F982A11104F9D99EC8"/>
  </w:style>
  <w:style w:type="paragraph" w:customStyle="1" w:styleId="E9956BE2905C4B548CED847E8541196E">
    <w:name w:val="E9956BE2905C4B548CED847E8541196E"/>
  </w:style>
  <w:style w:type="paragraph" w:customStyle="1" w:styleId="469C10012B214514873CA8C38A29F49F">
    <w:name w:val="469C10012B214514873CA8C38A29F49F"/>
  </w:style>
  <w:style w:type="paragraph" w:customStyle="1" w:styleId="62B7195A6FF34024947808BBABA5BEE0">
    <w:name w:val="62B7195A6FF34024947808BBABA5BEE0"/>
  </w:style>
  <w:style w:type="paragraph" w:customStyle="1" w:styleId="15B3BA6B1D504C67831A0F587A669452">
    <w:name w:val="15B3BA6B1D504C67831A0F587A669452"/>
  </w:style>
  <w:style w:type="paragraph" w:customStyle="1" w:styleId="1F9D40126D7E4281908E68C518368F18">
    <w:name w:val="1F9D40126D7E4281908E68C518368F18"/>
  </w:style>
  <w:style w:type="paragraph" w:customStyle="1" w:styleId="6EFAAD4905FD430D8EA0C7CAC762E3D4">
    <w:name w:val="6EFAAD4905FD430D8EA0C7CAC762E3D4"/>
  </w:style>
  <w:style w:type="paragraph" w:customStyle="1" w:styleId="272D1516ADF54345BDAD329354327291">
    <w:name w:val="272D1516ADF54345BDAD329354327291"/>
  </w:style>
  <w:style w:type="paragraph" w:customStyle="1" w:styleId="E38D29A2EC35420098D5FCE3D5CAD27F">
    <w:name w:val="E38D29A2EC35420098D5FCE3D5CAD27F"/>
  </w:style>
  <w:style w:type="paragraph" w:customStyle="1" w:styleId="21DCAC8BDDB648B6A4F4744DCE242D32">
    <w:name w:val="21DCAC8BDDB648B6A4F4744DCE242D32"/>
  </w:style>
  <w:style w:type="paragraph" w:customStyle="1" w:styleId="7BA6BCD97B574AD5981F30650EE6AA56">
    <w:name w:val="7BA6BCD97B574AD5981F30650EE6AA56"/>
  </w:style>
  <w:style w:type="paragraph" w:customStyle="1" w:styleId="1B7229BB9D9444D78E68ED95A8DDFE6B">
    <w:name w:val="1B7229BB9D9444D78E68ED95A8DDFE6B"/>
  </w:style>
  <w:style w:type="paragraph" w:customStyle="1" w:styleId="78DC1EE359744C58B3106EB916A116C0">
    <w:name w:val="78DC1EE359744C58B3106EB916A116C0"/>
  </w:style>
  <w:style w:type="paragraph" w:customStyle="1" w:styleId="29DF26DFC32147C9BDF05FDBAC80CCD5">
    <w:name w:val="29DF26DFC32147C9BDF05FDBAC80CCD5"/>
  </w:style>
  <w:style w:type="paragraph" w:customStyle="1" w:styleId="6AAA7FE560FE46F19221F59A2E148D3D">
    <w:name w:val="6AAA7FE560FE46F19221F59A2E148D3D"/>
  </w:style>
  <w:style w:type="paragraph" w:customStyle="1" w:styleId="68B34307D7A14709B8B4EBE59BB8BECE">
    <w:name w:val="68B34307D7A14709B8B4EBE59BB8BECE"/>
  </w:style>
  <w:style w:type="paragraph" w:customStyle="1" w:styleId="15EDE9CECBE64030AEE462A842921239">
    <w:name w:val="15EDE9CECBE64030AEE462A842921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B821F-50BC-4FF1-8388-E09BB897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2024.dotx</Template>
  <TotalTime>59</TotalTime>
  <Pages>2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Drulák</dc:creator>
  <cp:keywords/>
  <dc:description/>
  <cp:lastModifiedBy>Petr Drulák</cp:lastModifiedBy>
  <cp:revision>4</cp:revision>
  <dcterms:created xsi:type="dcterms:W3CDTF">2024-05-17T05:15:00Z</dcterms:created>
  <dcterms:modified xsi:type="dcterms:W3CDTF">2024-05-17T06:14:00Z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