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6E84F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189B1636" w14:textId="1F23CBD6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DD60108479D74105A3E4863E06A38801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575A6">
            <w:rPr>
              <w:b/>
              <w:sz w:val="32"/>
            </w:rPr>
            <w:t>oponenta</w:t>
          </w:r>
        </w:sdtContent>
      </w:sdt>
    </w:p>
    <w:p w14:paraId="10AFE498" w14:textId="77777777" w:rsidR="00780BC4" w:rsidRPr="00780BC4" w:rsidRDefault="00780BC4" w:rsidP="0090541B">
      <w:pPr>
        <w:jc w:val="center"/>
        <w:rPr>
          <w:b/>
        </w:rPr>
      </w:pPr>
    </w:p>
    <w:p w14:paraId="46E15FEE" w14:textId="279E6596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75B619E861A349E49ED062A424DE0CE1"/>
          </w:placeholder>
        </w:sdtPr>
        <w:sdtEndPr>
          <w:rPr>
            <w:rStyle w:val="Standardnpsmoodstavce"/>
            <w:b w:val="0"/>
          </w:rPr>
        </w:sdtEndPr>
        <w:sdtContent>
          <w:r w:rsidR="007A0D30">
            <w:rPr>
              <w:rStyle w:val="Styl17"/>
            </w:rPr>
            <w:t>Marek Sojka</w:t>
          </w:r>
        </w:sdtContent>
      </w:sdt>
    </w:p>
    <w:p w14:paraId="4F29F697" w14:textId="50324B54" w:rsidR="006C7138" w:rsidRPr="00875506" w:rsidRDefault="006C7138" w:rsidP="007A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6F835C6451BF48BF98E7D935C90965F1"/>
          </w:placeholder>
        </w:sdtPr>
        <w:sdtContent>
          <w:r w:rsidR="007A0D30" w:rsidRPr="007A0D30">
            <w:t>Hokej jako politický nástroj Ruska po invazi na Ukrajinu</w:t>
          </w:r>
        </w:sdtContent>
      </w:sdt>
    </w:p>
    <w:p w14:paraId="17E5E37D" w14:textId="2D979A06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1E02295A59DD4671B9033275881F5FDF"/>
          </w:placeholder>
        </w:sdtPr>
        <w:sdtEndPr>
          <w:rPr>
            <w:rStyle w:val="Standardnpsmoodstavce"/>
            <w:i w:val="0"/>
          </w:rPr>
        </w:sdtEndPr>
        <w:sdtContent>
          <w:r w:rsidR="007A0D30">
            <w:rPr>
              <w:rStyle w:val="Styl21"/>
            </w:rPr>
            <w:t>Pavel Hulec</w:t>
          </w:r>
        </w:sdtContent>
      </w:sdt>
    </w:p>
    <w:p w14:paraId="6954E3B6" w14:textId="77777777" w:rsidR="006C7138" w:rsidRPr="00875506" w:rsidRDefault="006C7138" w:rsidP="006C7138"/>
    <w:p w14:paraId="78B0AAE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2C98A447" w14:textId="421E1A55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490891FC9D994155A8E0D41731D5B7A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3"/>
            </w:rPr>
            <w:t>s výhradami</w:t>
          </w:r>
        </w:sdtContent>
      </w:sdt>
    </w:p>
    <w:p w14:paraId="76E2FB27" w14:textId="4A63B74E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FC574F9A360749838ACD3BF14DACE3A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7169E958D5704CA4BC7BB04A1BB88808"/>
        </w:placeholder>
      </w:sdtPr>
      <w:sdtContent>
        <w:p w14:paraId="7CC9EC51" w14:textId="3F94B751" w:rsidR="00156D3B" w:rsidRPr="00875506" w:rsidRDefault="009B6008" w:rsidP="006C7138">
          <w:r>
            <w:t>Cíl je v práci formulován nešťastně na několika místech. Nejdříve na str. 3 je uvedeno, že "[t]</w:t>
          </w:r>
          <w:proofErr w:type="spellStart"/>
          <w:r>
            <w:t>ato</w:t>
          </w:r>
          <w:proofErr w:type="spellEnd"/>
          <w:r w:rsidRPr="009B6008">
            <w:t xml:space="preserve"> </w:t>
          </w:r>
          <w:r w:rsidRPr="009B6008">
            <w:t>bakalářská práce se bude zabývat přeměnou ruského hokejového prostředí a možností jeho využití jako politického nástroje Ruska po 24. únoru 2022</w:t>
          </w:r>
          <w:r w:rsidR="003133A2">
            <w:t>"</w:t>
          </w:r>
          <w:r w:rsidRPr="009B6008">
            <w:t>.</w:t>
          </w:r>
          <w:r w:rsidR="003133A2">
            <w:t xml:space="preserve"> Následně na str. 4 je zmíněno, že "</w:t>
          </w:r>
          <w:r w:rsidR="003133A2" w:rsidRPr="003133A2">
            <w:t xml:space="preserve">bakalářská práce bude zkoumat, zdali se o vzbuzení nacionalistických nálad a semknutí společnosti Rusko </w:t>
          </w:r>
          <w:proofErr w:type="gramStart"/>
          <w:r w:rsidR="003133A2" w:rsidRPr="003133A2">
            <w:t>snaží</w:t>
          </w:r>
          <w:proofErr w:type="gramEnd"/>
          <w:r w:rsidR="003133A2" w:rsidRPr="003133A2">
            <w:t xml:space="preserve"> po invazi na Ukrajinu i skrze hokej</w:t>
          </w:r>
          <w:r w:rsidR="003133A2">
            <w:t>" (pro tento cíl autor nabízí i interpretaci v závěru, viz níže). O odstavec níže se zase objevuje věta: "</w:t>
          </w:r>
          <w:r w:rsidR="003133A2" w:rsidRPr="003133A2">
            <w:t>Hlavním cílem této práce je najít a rozpoznat narativy, které jsou v Rusku šířeny skrze téma hokeje. Tato bakalářská práce se tedy bude snažit identifikovat narativy ruské propagandy, které cílí na obyvatelstvo uvnitř Ruska</w:t>
          </w:r>
          <w:r w:rsidR="003133A2">
            <w:t>" (str. 4)</w:t>
          </w:r>
          <w:r w:rsidR="003133A2" w:rsidRPr="003133A2">
            <w:t>.</w:t>
          </w:r>
          <w:r w:rsidR="003133A2">
            <w:t xml:space="preserve"> Práce je věnována dominantně "hlavnímu" cíli, způsob prezentace je ale zbytečně komplikovaný. </w:t>
          </w:r>
        </w:p>
      </w:sdtContent>
    </w:sdt>
    <w:p w14:paraId="697BE805" w14:textId="77777777" w:rsidR="0008094C" w:rsidRPr="00875506" w:rsidRDefault="0008094C" w:rsidP="006C7138"/>
    <w:p w14:paraId="5180E6C0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92132E8" w14:textId="29018873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D8D5C69B945B4843A15630B84CD9466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5"/>
            </w:rPr>
            <w:t>ano</w:t>
          </w:r>
        </w:sdtContent>
      </w:sdt>
    </w:p>
    <w:p w14:paraId="69AAE258" w14:textId="355F0401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02389F9F2C624176BCC675289132B07E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6"/>
            </w:rPr>
            <w:t>s výhradami</w:t>
          </w:r>
        </w:sdtContent>
      </w:sdt>
    </w:p>
    <w:p w14:paraId="5BBA31AB" w14:textId="677573E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1C9ED216563747F593F1BE684BC40A3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7"/>
            </w:rPr>
            <w:t>ano</w:t>
          </w:r>
        </w:sdtContent>
      </w:sdt>
    </w:p>
    <w:p w14:paraId="111055F3" w14:textId="30D7D47D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3AA3EE77771E4C6DA198D645D1412B8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19"/>
            </w:rPr>
            <w:t>ano</w:t>
          </w:r>
        </w:sdtContent>
      </w:sdt>
    </w:p>
    <w:p w14:paraId="3ABE032D" w14:textId="009055FB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EEF76D15C7E4A679BC79F0D41E668A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9"/>
            </w:rPr>
            <w:t>s výhradami</w:t>
          </w:r>
        </w:sdtContent>
      </w:sdt>
    </w:p>
    <w:p w14:paraId="268C9C28" w14:textId="5F32F423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CAE09584C6554FEFA9EE03E095C3491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10"/>
            </w:rPr>
            <w:t>ano</w:t>
          </w:r>
        </w:sdtContent>
      </w:sdt>
    </w:p>
    <w:p w14:paraId="7B4F76F4" w14:textId="097304E0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08725828960C4F88966EC6BAC35EEF16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11"/>
            </w:rPr>
            <w:t>ano</w:t>
          </w:r>
        </w:sdtContent>
      </w:sdt>
    </w:p>
    <w:bookmarkStart w:id="0" w:name="_Hlk166568328" w:displacedByCustomXml="next"/>
    <w:sdt>
      <w:sdtPr>
        <w:alias w:val="zdůvodněte uvedené hodnocení"/>
        <w:tag w:val="zdůvodněte uvedené hodnocení"/>
        <w:id w:val="185804549"/>
        <w:lock w:val="sdtLocked"/>
        <w:placeholder>
          <w:docPart w:val="F7108851306B4312861B16429E523CFE"/>
        </w:placeholder>
      </w:sdtPr>
      <w:sdtContent>
        <w:p w14:paraId="27BBA242" w14:textId="299A1E7C" w:rsidR="000568E8" w:rsidRDefault="000568E8" w:rsidP="00687599">
          <w:pPr>
            <w:ind w:left="66"/>
          </w:pPr>
          <w:r>
            <w:t xml:space="preserve">Po obsahové stránce je práce povedená. Přesvědčivě identifikuje narativy na vybraných příkladech. Práce postrádá způsob identifikace a výběru příkladů, zdroj dat je jinak transparentně popsán. Práce je logicky strukturována vzhledem ke svému "hlavnímu" cíli. </w:t>
          </w:r>
        </w:p>
        <w:p w14:paraId="32937956" w14:textId="70834342" w:rsidR="00156D3B" w:rsidRDefault="005B25D9" w:rsidP="00687599">
          <w:pPr>
            <w:ind w:left="66"/>
          </w:pPr>
          <w:r>
            <w:t>Cíl práce "</w:t>
          </w:r>
          <w:r w:rsidRPr="005B25D9">
            <w:t xml:space="preserve">zjistit, zdali se ruská propaganda </w:t>
          </w:r>
          <w:proofErr w:type="gramStart"/>
          <w:r w:rsidRPr="005B25D9">
            <w:t>snaží</w:t>
          </w:r>
          <w:proofErr w:type="gramEnd"/>
          <w:r w:rsidRPr="005B25D9">
            <w:t xml:space="preserve"> prostřednictvím těchto narativů mobilizovat obyvatelstvo a vyvolat nacionalistické nálady</w:t>
          </w:r>
          <w:r>
            <w:t>" (str. 28) je nadbytečný, protože sám autor vychází ve své konceptualizaci propagandy (str. 7), že se tak děje. Východiska není nutné potvrzovat, nebo zjišťovat, bereme je jako daná. Současně se podobných aktivit mobilizace v různé míře dopouští velká část států na světě, potv</w:t>
          </w:r>
          <w:r w:rsidR="000568E8">
            <w:t>r</w:t>
          </w:r>
          <w:r>
            <w:t xml:space="preserve">zování tak není třeba. </w:t>
          </w:r>
        </w:p>
        <w:p w14:paraId="159D9BA2" w14:textId="0D1D1B38" w:rsidR="000568E8" w:rsidRPr="00875506" w:rsidRDefault="000568E8" w:rsidP="00687599">
          <w:pPr>
            <w:ind w:left="66"/>
          </w:pPr>
          <w:r>
            <w:t xml:space="preserve">Vyhodnocení identifikovaných narativů a jejich interpretaci je věnováno jen málo prostoru v jednom odstavci v závěru. Interpretace jednotlivých narativů, hledání jejich společných prvků a lepší propojení s kapitolou </w:t>
          </w:r>
          <w:r w:rsidR="009B6008">
            <w:t xml:space="preserve">"Propaganda" by práci výrazně prospělo. </w:t>
          </w:r>
        </w:p>
      </w:sdtContent>
    </w:sdt>
    <w:bookmarkEnd w:id="0" w:displacedByCustomXml="prev"/>
    <w:p w14:paraId="5EA2941C" w14:textId="77777777" w:rsidR="00156D3B" w:rsidRPr="00875506" w:rsidRDefault="00156D3B" w:rsidP="006C7138"/>
    <w:p w14:paraId="1E18D509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39B16C19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D41CD3CEE0074B0E95589F67B8846284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668CCCE7" w14:textId="286ACAFC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77F346EE50C54B2BA7332F336A579D9C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05321A">
            <w:rPr>
              <w:rStyle w:val="Styl12"/>
            </w:rPr>
            <w:t>ano</w:t>
          </w:r>
        </w:sdtContent>
      </w:sdt>
    </w:p>
    <w:p w14:paraId="429DA13F" w14:textId="7FEACC8C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E04A30B8A93449B59268892450C24C1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B25D9">
            <w:rPr>
              <w:rStyle w:val="Styl14"/>
            </w:rPr>
            <w:t>ano</w:t>
          </w:r>
        </w:sdtContent>
      </w:sdt>
    </w:p>
    <w:p w14:paraId="343FB3DF" w14:textId="7FA21B7B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046DE8F8503642B8A112866D7822EF2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B25D9">
            <w:rPr>
              <w:rStyle w:val="Styl15"/>
            </w:rPr>
            <w:t>ano</w:t>
          </w:r>
        </w:sdtContent>
      </w:sdt>
    </w:p>
    <w:p w14:paraId="0AE43E84" w14:textId="29DBF6F0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4B054D7112F149C0B37CB2A200425DF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5B25D9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1C0017C03BA84FA19D14AFCD7598BDCB"/>
        </w:placeholder>
      </w:sdtPr>
      <w:sdtContent>
        <w:p w14:paraId="713F12E2" w14:textId="5D88254D" w:rsidR="006C7138" w:rsidRPr="00875506" w:rsidRDefault="003133A2" w:rsidP="006C7138">
          <w:r>
            <w:t xml:space="preserve">Práce je z hlediska formální úpravy prakticky bezchybná. Překlepy a nejasná vyjádření se v práci vyskytují pouze v řádu jednotek. Práce se zdroji podobně nevykazuje žádná pochybení. </w:t>
          </w:r>
        </w:p>
      </w:sdtContent>
    </w:sdt>
    <w:p w14:paraId="1BC46C81" w14:textId="77777777" w:rsidR="0008094C" w:rsidRPr="00875506" w:rsidRDefault="0008094C" w:rsidP="006C7138"/>
    <w:p w14:paraId="598342D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E2AFB488D2634340A7217CF635D4AF5F"/>
        </w:placeholder>
      </w:sdtPr>
      <w:sdtContent>
        <w:p w14:paraId="1BA811DE" w14:textId="4903D008" w:rsidR="00156D3B" w:rsidRPr="00875506" w:rsidRDefault="003133A2" w:rsidP="006C7138">
          <w:r>
            <w:t>Předkládaná bakalářská práce je kvalitním textem, který bezpochyby</w:t>
          </w:r>
          <w:r w:rsidR="00B847B7">
            <w:t xml:space="preserve"> splňuje standardy kladené na závěrečné práce. I přes drobné nejasnosti je v práci formulován cíl a text logicky postupuje k naplnění tohoto cíle. Formální stránka je obdobně na velice vysoké úrovni. I přes dílčí výtky ohledně závěrečné interpretace je dojem z textu veskrze pozitivní a navrhované hodnocení je tak "výborně". </w:t>
          </w:r>
          <w:r>
            <w:t xml:space="preserve"> </w:t>
          </w:r>
        </w:p>
      </w:sdtContent>
    </w:sdt>
    <w:p w14:paraId="19C22A5F" w14:textId="77777777" w:rsidR="006C7138" w:rsidRPr="00875506" w:rsidRDefault="006C7138" w:rsidP="006C7138"/>
    <w:p w14:paraId="48E0453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5A43962F6BCE405699BBE4996FD9EB6E"/>
        </w:placeholder>
      </w:sdtPr>
      <w:sdtContent>
        <w:p w14:paraId="5ECD4758" w14:textId="07135B5F" w:rsidR="006C7138" w:rsidRDefault="00B847B7" w:rsidP="006C7138">
          <w:r>
            <w:t xml:space="preserve">Je možné identifikovat nějaké sdílené prvky v identifikovaných narativech? Případně čím se jednotlivé narativy vzájemně </w:t>
          </w:r>
          <w:proofErr w:type="gramStart"/>
          <w:r>
            <w:t>liší</w:t>
          </w:r>
          <w:proofErr w:type="gramEnd"/>
          <w:r>
            <w:t xml:space="preserve">? </w:t>
          </w:r>
        </w:p>
        <w:p w14:paraId="4A9E3020" w14:textId="35E922F7" w:rsidR="00422DE9" w:rsidRPr="00875506" w:rsidRDefault="00422DE9" w:rsidP="006C7138">
          <w:r>
            <w:t xml:space="preserve">Na </w:t>
          </w:r>
          <w:proofErr w:type="gramStart"/>
          <w:r>
            <w:t>základě</w:t>
          </w:r>
          <w:proofErr w:type="gramEnd"/>
          <w:r>
            <w:t xml:space="preserve"> jakého klíče byla vybrána čtyři témata pro identifikaci narativů (tj. témata ruského občanství pro hráče, odchodů zahraničních týmů, symboliky invaze a mezinárodních zákazů)?</w:t>
          </w:r>
        </w:p>
      </w:sdtContent>
    </w:sdt>
    <w:p w14:paraId="0436E36C" w14:textId="77777777" w:rsidR="0094330B" w:rsidRDefault="0094330B" w:rsidP="006C7138">
      <w:pPr>
        <w:rPr>
          <w:b/>
        </w:rPr>
      </w:pPr>
    </w:p>
    <w:p w14:paraId="48BF61A7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6211D9D745E742E382D5C20E5912D10B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71121F14" w14:textId="00ACDC1B" w:rsidR="00FB4780" w:rsidRPr="00875506" w:rsidRDefault="009B6008" w:rsidP="006C7138">
          <w:r>
            <w:t>výborně</w:t>
          </w:r>
        </w:p>
      </w:sdtContent>
    </w:sdt>
    <w:p w14:paraId="5F3F332E" w14:textId="77777777" w:rsidR="001C6F4D" w:rsidRPr="00875506" w:rsidRDefault="001C6F4D" w:rsidP="006C7138"/>
    <w:p w14:paraId="169B61BA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3EAEA72C71194D47AE512855A9BE242E"/>
        </w:placeholder>
        <w:date w:fullDate="2024-05-14T00:00:00Z">
          <w:dateFormat w:val="d. MMMM yyyy"/>
          <w:lid w:val="cs-CZ"/>
          <w:storeMappedDataAs w:val="dateTime"/>
          <w:calendar w:val="gregorian"/>
        </w:date>
      </w:sdtPr>
      <w:sdtContent>
        <w:p w14:paraId="6200D344" w14:textId="3153A34F" w:rsidR="00FB4780" w:rsidRPr="00875506" w:rsidRDefault="00422DE9" w:rsidP="006C7138">
          <w:r>
            <w:t>14. května 2024</w:t>
          </w:r>
        </w:p>
      </w:sdtContent>
    </w:sdt>
    <w:p w14:paraId="54B5C878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D747C" w14:textId="77777777" w:rsidR="002E4B5D" w:rsidRDefault="002E4B5D" w:rsidP="0090541B">
      <w:pPr>
        <w:spacing w:after="0" w:line="240" w:lineRule="auto"/>
      </w:pPr>
      <w:r>
        <w:separator/>
      </w:r>
    </w:p>
  </w:endnote>
  <w:endnote w:type="continuationSeparator" w:id="0">
    <w:p w14:paraId="52B6CC7A" w14:textId="77777777" w:rsidR="002E4B5D" w:rsidRDefault="002E4B5D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010D1" w14:textId="77777777" w:rsidR="002E4B5D" w:rsidRDefault="002E4B5D" w:rsidP="0090541B">
      <w:pPr>
        <w:spacing w:after="0" w:line="240" w:lineRule="auto"/>
      </w:pPr>
      <w:r>
        <w:separator/>
      </w:r>
    </w:p>
  </w:footnote>
  <w:footnote w:type="continuationSeparator" w:id="0">
    <w:p w14:paraId="21206011" w14:textId="77777777" w:rsidR="002E4B5D" w:rsidRDefault="002E4B5D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1F20A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34A81" wp14:editId="2EEE210A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00763EE0" wp14:editId="5356BA5E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804245">
    <w:abstractNumId w:val="0"/>
  </w:num>
  <w:num w:numId="2" w16cid:durableId="133259699">
    <w:abstractNumId w:val="1"/>
  </w:num>
  <w:num w:numId="3" w16cid:durableId="1649817798">
    <w:abstractNumId w:val="2"/>
  </w:num>
  <w:num w:numId="4" w16cid:durableId="58600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A6"/>
    <w:rsid w:val="00024C0F"/>
    <w:rsid w:val="0005321A"/>
    <w:rsid w:val="000568E8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294DE9"/>
    <w:rsid w:val="002E4B5D"/>
    <w:rsid w:val="003133A2"/>
    <w:rsid w:val="00334C2C"/>
    <w:rsid w:val="00343208"/>
    <w:rsid w:val="00360910"/>
    <w:rsid w:val="00422DE9"/>
    <w:rsid w:val="004410FA"/>
    <w:rsid w:val="0051537F"/>
    <w:rsid w:val="00595C5D"/>
    <w:rsid w:val="005B25D9"/>
    <w:rsid w:val="00655C34"/>
    <w:rsid w:val="006575A6"/>
    <w:rsid w:val="00687599"/>
    <w:rsid w:val="006C7138"/>
    <w:rsid w:val="006D408E"/>
    <w:rsid w:val="00780BC4"/>
    <w:rsid w:val="007A0D30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B6008"/>
    <w:rsid w:val="00A36B4B"/>
    <w:rsid w:val="00A54E5B"/>
    <w:rsid w:val="00AE6EB6"/>
    <w:rsid w:val="00B27E83"/>
    <w:rsid w:val="00B33C65"/>
    <w:rsid w:val="00B847B7"/>
    <w:rsid w:val="00BB47BD"/>
    <w:rsid w:val="00C1360D"/>
    <w:rsid w:val="00C73E93"/>
    <w:rsid w:val="00C96B01"/>
    <w:rsid w:val="00D85671"/>
    <w:rsid w:val="00D96991"/>
    <w:rsid w:val="00E0205A"/>
    <w:rsid w:val="00EB3D08"/>
    <w:rsid w:val="00EC29DA"/>
    <w:rsid w:val="00EF55D4"/>
    <w:rsid w:val="00F8692F"/>
    <w:rsid w:val="00FB4780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FCF8F"/>
  <w15:chartTrackingRefBased/>
  <w15:docId w15:val="{E58AB340-41D2-4BF9-A4F5-5DCD3E4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cuments\KAP\D_studijni%20zalezitosti\BP_DP\veden&#237;_opo%20posudky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60108479D74105A3E4863E06A38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6FC54-983E-44F6-8F3B-DDBFAB566108}"/>
      </w:docPartPr>
      <w:docPartBody>
        <w:p w:rsidR="00553E90" w:rsidRDefault="00000000">
          <w:pPr>
            <w:pStyle w:val="DD60108479D74105A3E4863E06A38801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75B619E861A349E49ED062A424DE0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04926-5878-429B-8166-ACBA5837019B}"/>
      </w:docPartPr>
      <w:docPartBody>
        <w:p w:rsidR="00553E90" w:rsidRDefault="00000000">
          <w:pPr>
            <w:pStyle w:val="75B619E861A349E49ED062A424DE0CE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F835C6451BF48BF98E7D935C9096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940D5-B1F3-4F62-8DD2-958AB054E529}"/>
      </w:docPartPr>
      <w:docPartBody>
        <w:p w:rsidR="00553E90" w:rsidRDefault="00000000">
          <w:pPr>
            <w:pStyle w:val="6F835C6451BF48BF98E7D935C90965F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E02295A59DD4671B9033275881F5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7B9C2-6974-420D-B04A-A57F72331876}"/>
      </w:docPartPr>
      <w:docPartBody>
        <w:p w:rsidR="00553E90" w:rsidRDefault="00000000">
          <w:pPr>
            <w:pStyle w:val="1E02295A59DD4671B9033275881F5FD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490891FC9D994155A8E0D41731D5B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80562-002F-4650-9DA9-98A13161335C}"/>
      </w:docPartPr>
      <w:docPartBody>
        <w:p w:rsidR="00553E90" w:rsidRDefault="00000000">
          <w:pPr>
            <w:pStyle w:val="490891FC9D994155A8E0D41731D5B7A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574F9A360749838ACD3BF14DACE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E235A-3CE4-4D47-9204-375FF5559107}"/>
      </w:docPartPr>
      <w:docPartBody>
        <w:p w:rsidR="00553E90" w:rsidRDefault="00000000">
          <w:pPr>
            <w:pStyle w:val="FC574F9A360749838ACD3BF14DACE3A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169E958D5704CA4BC7BB04A1BB88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477C3-777C-4CF2-A400-7AF0C02AB43F}"/>
      </w:docPartPr>
      <w:docPartBody>
        <w:p w:rsidR="00553E90" w:rsidRDefault="00000000">
          <w:pPr>
            <w:pStyle w:val="7169E958D5704CA4BC7BB04A1BB88808"/>
          </w:pPr>
          <w:r w:rsidRPr="00D96991">
            <w:t>…</w:t>
          </w:r>
        </w:p>
      </w:docPartBody>
    </w:docPart>
    <w:docPart>
      <w:docPartPr>
        <w:name w:val="D8D5C69B945B4843A15630B84CD94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F9C39-1597-4511-9DC1-2329784A258D}"/>
      </w:docPartPr>
      <w:docPartBody>
        <w:p w:rsidR="00553E90" w:rsidRDefault="00000000">
          <w:pPr>
            <w:pStyle w:val="D8D5C69B945B4843A15630B84CD9466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2389F9F2C624176BCC675289132B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C3E12-215D-4946-9CD2-37BAF5624CAF}"/>
      </w:docPartPr>
      <w:docPartBody>
        <w:p w:rsidR="00553E90" w:rsidRDefault="00000000">
          <w:pPr>
            <w:pStyle w:val="02389F9F2C624176BCC675289132B07E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9ED216563747F593F1BE684BC40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0D875-C18A-47F1-A214-FD062AAD2622}"/>
      </w:docPartPr>
      <w:docPartBody>
        <w:p w:rsidR="00553E90" w:rsidRDefault="00000000">
          <w:pPr>
            <w:pStyle w:val="1C9ED216563747F593F1BE684BC40A3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AA3EE77771E4C6DA198D645D1412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1E3D9-BC3F-49A1-A94F-58E98FA3D316}"/>
      </w:docPartPr>
      <w:docPartBody>
        <w:p w:rsidR="00553E90" w:rsidRDefault="00000000">
          <w:pPr>
            <w:pStyle w:val="3AA3EE77771E4C6DA198D645D1412B8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EEF76D15C7E4A679BC79F0D41E66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14690-CF0A-49ED-B34D-E7298830CB4D}"/>
      </w:docPartPr>
      <w:docPartBody>
        <w:p w:rsidR="00553E90" w:rsidRDefault="00000000">
          <w:pPr>
            <w:pStyle w:val="CEEF76D15C7E4A679BC79F0D41E668A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AE09584C6554FEFA9EE03E095C34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8F488-8A43-4593-A476-F6F3FAF57981}"/>
      </w:docPartPr>
      <w:docPartBody>
        <w:p w:rsidR="00553E90" w:rsidRDefault="00000000">
          <w:pPr>
            <w:pStyle w:val="CAE09584C6554FEFA9EE03E095C3491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8725828960C4F88966EC6BAC35EE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16129-6F25-461B-BC7B-78E765D6BCBB}"/>
      </w:docPartPr>
      <w:docPartBody>
        <w:p w:rsidR="00553E90" w:rsidRDefault="00000000">
          <w:pPr>
            <w:pStyle w:val="08725828960C4F88966EC6BAC35EEF1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7108851306B4312861B16429E523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5C164-CA78-47FC-9F97-479E5B4CF21B}"/>
      </w:docPartPr>
      <w:docPartBody>
        <w:p w:rsidR="00553E90" w:rsidRDefault="00000000">
          <w:pPr>
            <w:pStyle w:val="F7108851306B4312861B16429E523CF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41CD3CEE0074B0E95589F67B8846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9C7D6-F9FF-4B62-9A94-940419B13B25}"/>
      </w:docPartPr>
      <w:docPartBody>
        <w:p w:rsidR="00553E90" w:rsidRDefault="00000000">
          <w:pPr>
            <w:pStyle w:val="D41CD3CEE0074B0E95589F67B8846284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7F346EE50C54B2BA7332F336A579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FE5EE-6FFC-4F76-9782-7E235CF42513}"/>
      </w:docPartPr>
      <w:docPartBody>
        <w:p w:rsidR="00553E90" w:rsidRDefault="00000000">
          <w:pPr>
            <w:pStyle w:val="77F346EE50C54B2BA7332F336A579D9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E04A30B8A93449B59268892450C24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F8086-F35B-47E3-922B-3CEAE1AB4EB0}"/>
      </w:docPartPr>
      <w:docPartBody>
        <w:p w:rsidR="00553E90" w:rsidRDefault="00000000">
          <w:pPr>
            <w:pStyle w:val="E04A30B8A93449B59268892450C24C1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46DE8F8503642B8A112866D7822E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4A7B4-C214-4963-96A2-6416E3B071CE}"/>
      </w:docPartPr>
      <w:docPartBody>
        <w:p w:rsidR="00553E90" w:rsidRDefault="00000000">
          <w:pPr>
            <w:pStyle w:val="046DE8F8503642B8A112866D7822EF2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B054D7112F149C0B37CB2A200425D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DA5AD-753A-43C0-A49A-AE4B04A1D3A1}"/>
      </w:docPartPr>
      <w:docPartBody>
        <w:p w:rsidR="00553E90" w:rsidRDefault="00000000">
          <w:pPr>
            <w:pStyle w:val="4B054D7112F149C0B37CB2A200425DF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1C0017C03BA84FA19D14AFCD7598B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3D651-F877-4D3B-9305-2FF6B6CE3F60}"/>
      </w:docPartPr>
      <w:docPartBody>
        <w:p w:rsidR="00553E90" w:rsidRDefault="00000000">
          <w:pPr>
            <w:pStyle w:val="1C0017C03BA84FA19D14AFCD7598BDC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2AFB488D2634340A7217CF635D4A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002D5-A2F9-425B-8DFB-4BC39A99F818}"/>
      </w:docPartPr>
      <w:docPartBody>
        <w:p w:rsidR="00553E90" w:rsidRDefault="00000000">
          <w:pPr>
            <w:pStyle w:val="E2AFB488D2634340A7217CF635D4AF5F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5A43962F6BCE405699BBE4996FD9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04D1D-F6A3-4FC9-A91C-EC03F4811367}"/>
      </w:docPartPr>
      <w:docPartBody>
        <w:p w:rsidR="00553E90" w:rsidRDefault="00000000">
          <w:pPr>
            <w:pStyle w:val="5A43962F6BCE405699BBE4996FD9EB6E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11D9D745E742E382D5C20E5912D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94F2E-5DA7-4502-9917-66F36BE5E692}"/>
      </w:docPartPr>
      <w:docPartBody>
        <w:p w:rsidR="00553E90" w:rsidRDefault="00000000">
          <w:pPr>
            <w:pStyle w:val="6211D9D745E742E382D5C20E5912D10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EAEA72C71194D47AE512855A9BE2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FD868-6789-4100-A1B7-86BA8F147539}"/>
      </w:docPartPr>
      <w:docPartBody>
        <w:p w:rsidR="00553E90" w:rsidRDefault="00000000">
          <w:pPr>
            <w:pStyle w:val="3EAEA72C71194D47AE512855A9BE242E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FF"/>
    <w:rsid w:val="001B02FF"/>
    <w:rsid w:val="00553E90"/>
    <w:rsid w:val="00616D8B"/>
    <w:rsid w:val="00B27E83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D60108479D74105A3E4863E06A38801">
    <w:name w:val="DD60108479D74105A3E4863E06A38801"/>
  </w:style>
  <w:style w:type="paragraph" w:customStyle="1" w:styleId="75B619E861A349E49ED062A424DE0CE1">
    <w:name w:val="75B619E861A349E49ED062A424DE0CE1"/>
  </w:style>
  <w:style w:type="paragraph" w:customStyle="1" w:styleId="6F835C6451BF48BF98E7D935C90965F1">
    <w:name w:val="6F835C6451BF48BF98E7D935C90965F1"/>
  </w:style>
  <w:style w:type="paragraph" w:customStyle="1" w:styleId="1E02295A59DD4671B9033275881F5FDF">
    <w:name w:val="1E02295A59DD4671B9033275881F5FDF"/>
  </w:style>
  <w:style w:type="paragraph" w:customStyle="1" w:styleId="490891FC9D994155A8E0D41731D5B7A2">
    <w:name w:val="490891FC9D994155A8E0D41731D5B7A2"/>
  </w:style>
  <w:style w:type="paragraph" w:customStyle="1" w:styleId="FC574F9A360749838ACD3BF14DACE3AC">
    <w:name w:val="FC574F9A360749838ACD3BF14DACE3AC"/>
  </w:style>
  <w:style w:type="paragraph" w:customStyle="1" w:styleId="7169E958D5704CA4BC7BB04A1BB88808">
    <w:name w:val="7169E958D5704CA4BC7BB04A1BB88808"/>
  </w:style>
  <w:style w:type="paragraph" w:customStyle="1" w:styleId="D8D5C69B945B4843A15630B84CD94660">
    <w:name w:val="D8D5C69B945B4843A15630B84CD94660"/>
  </w:style>
  <w:style w:type="paragraph" w:customStyle="1" w:styleId="02389F9F2C624176BCC675289132B07E">
    <w:name w:val="02389F9F2C624176BCC675289132B07E"/>
  </w:style>
  <w:style w:type="paragraph" w:customStyle="1" w:styleId="1C9ED216563747F593F1BE684BC40A35">
    <w:name w:val="1C9ED216563747F593F1BE684BC40A35"/>
  </w:style>
  <w:style w:type="paragraph" w:customStyle="1" w:styleId="3AA3EE77771E4C6DA198D645D1412B81">
    <w:name w:val="3AA3EE77771E4C6DA198D645D1412B81"/>
  </w:style>
  <w:style w:type="paragraph" w:customStyle="1" w:styleId="CEEF76D15C7E4A679BC79F0D41E668A6">
    <w:name w:val="CEEF76D15C7E4A679BC79F0D41E668A6"/>
  </w:style>
  <w:style w:type="paragraph" w:customStyle="1" w:styleId="CAE09584C6554FEFA9EE03E095C34912">
    <w:name w:val="CAE09584C6554FEFA9EE03E095C34912"/>
  </w:style>
  <w:style w:type="paragraph" w:customStyle="1" w:styleId="08725828960C4F88966EC6BAC35EEF16">
    <w:name w:val="08725828960C4F88966EC6BAC35EEF16"/>
  </w:style>
  <w:style w:type="paragraph" w:customStyle="1" w:styleId="F7108851306B4312861B16429E523CFE">
    <w:name w:val="F7108851306B4312861B16429E523CFE"/>
  </w:style>
  <w:style w:type="paragraph" w:customStyle="1" w:styleId="D41CD3CEE0074B0E95589F67B8846284">
    <w:name w:val="D41CD3CEE0074B0E95589F67B8846284"/>
  </w:style>
  <w:style w:type="paragraph" w:customStyle="1" w:styleId="77F346EE50C54B2BA7332F336A579D9C">
    <w:name w:val="77F346EE50C54B2BA7332F336A579D9C"/>
  </w:style>
  <w:style w:type="paragraph" w:customStyle="1" w:styleId="E04A30B8A93449B59268892450C24C13">
    <w:name w:val="E04A30B8A93449B59268892450C24C13"/>
  </w:style>
  <w:style w:type="paragraph" w:customStyle="1" w:styleId="046DE8F8503642B8A112866D7822EF20">
    <w:name w:val="046DE8F8503642B8A112866D7822EF20"/>
  </w:style>
  <w:style w:type="paragraph" w:customStyle="1" w:styleId="4B054D7112F149C0B37CB2A200425DF0">
    <w:name w:val="4B054D7112F149C0B37CB2A200425DF0"/>
  </w:style>
  <w:style w:type="paragraph" w:customStyle="1" w:styleId="1C0017C03BA84FA19D14AFCD7598BDCB">
    <w:name w:val="1C0017C03BA84FA19D14AFCD7598BDCB"/>
  </w:style>
  <w:style w:type="paragraph" w:customStyle="1" w:styleId="E2AFB488D2634340A7217CF635D4AF5F">
    <w:name w:val="E2AFB488D2634340A7217CF635D4AF5F"/>
  </w:style>
  <w:style w:type="paragraph" w:customStyle="1" w:styleId="5A43962F6BCE405699BBE4996FD9EB6E">
    <w:name w:val="5A43962F6BCE405699BBE4996FD9EB6E"/>
  </w:style>
  <w:style w:type="paragraph" w:customStyle="1" w:styleId="6211D9D745E742E382D5C20E5912D10B">
    <w:name w:val="6211D9D745E742E382D5C20E5912D10B"/>
  </w:style>
  <w:style w:type="paragraph" w:customStyle="1" w:styleId="3EAEA72C71194D47AE512855A9BE242E">
    <w:name w:val="3EAEA72C71194D47AE512855A9BE2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100</TotalTime>
  <Pages>2</Pages>
  <Words>558</Words>
  <Characters>3473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Hulec</dc:creator>
  <cp:keywords/>
  <dc:description/>
  <cp:lastModifiedBy>Pavel Hulec</cp:lastModifiedBy>
  <cp:revision>3</cp:revision>
  <dcterms:created xsi:type="dcterms:W3CDTF">2024-05-13T19:38:00Z</dcterms:created>
  <dcterms:modified xsi:type="dcterms:W3CDTF">2024-05-14T07:25:00Z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