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FD" w:rsidRDefault="00226BFD" w:rsidP="00226BFD"/>
    <w:p w:rsidR="00226BFD" w:rsidRPr="00435ED6" w:rsidRDefault="00226BFD" w:rsidP="00226BFD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6FB287456CC4DF3BCDDC131A6C130F1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226BFD" w:rsidRPr="00435ED6" w:rsidRDefault="00226BFD" w:rsidP="00226BFD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49C74FD15164D7E8A720D76ABF7C522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VEDOUCÍHO</w:t>
          </w:r>
        </w:sdtContent>
      </w:sdt>
    </w:p>
    <w:p w:rsidR="00226BFD" w:rsidRDefault="00226BFD" w:rsidP="00226BFD">
      <w:pPr>
        <w:tabs>
          <w:tab w:val="left" w:pos="3480"/>
        </w:tabs>
      </w:pPr>
    </w:p>
    <w:p w:rsidR="00226BFD" w:rsidRPr="00435ED6" w:rsidRDefault="00226BFD" w:rsidP="00226BFD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>Lucie Procházková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226BFD" w:rsidRPr="00435ED6" w:rsidRDefault="00226BFD" w:rsidP="00226BFD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</w:t>
      </w:r>
      <w:r>
        <w:rPr>
          <w:b/>
          <w:i/>
        </w:rPr>
        <w:t>Komparace konzervativních politických stran ve střední Evropě po roce 1989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226BFD" w:rsidRPr="00435ED6" w:rsidRDefault="00226BFD" w:rsidP="00226BFD">
      <w:pPr>
        <w:tabs>
          <w:tab w:val="left" w:pos="3480"/>
        </w:tabs>
      </w:pPr>
      <w:r>
        <w:t>HODN</w:t>
      </w:r>
      <w:r w:rsidR="004F57D7">
        <w:t>OTIL</w:t>
      </w:r>
      <w:r>
        <w:t xml:space="preserve">: </w:t>
      </w:r>
      <w:r w:rsidR="004F57D7">
        <w:t>Mgr. Jan Ptáčník</w:t>
      </w:r>
    </w:p>
    <w:p w:rsidR="00226BFD" w:rsidRDefault="00226BFD" w:rsidP="00226BFD">
      <w:pPr>
        <w:tabs>
          <w:tab w:val="left" w:pos="3480"/>
        </w:tabs>
        <w:ind w:left="142" w:hanging="142"/>
      </w:pPr>
    </w:p>
    <w:p w:rsidR="00226BFD" w:rsidRDefault="00226BFD" w:rsidP="00226BF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26BFD" w:rsidRDefault="00C072BA" w:rsidP="00684B2D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Jako hlavní cíl si autorka vytyčila identifikovat podle nastavených kritérií středoevropské konzervativní politické strany</w:t>
      </w:r>
      <w:r w:rsidR="00513266">
        <w:rPr>
          <w:sz w:val="20"/>
          <w:szCs w:val="20"/>
        </w:rPr>
        <w:t xml:space="preserve"> po roce 1989</w:t>
      </w:r>
      <w:r>
        <w:rPr>
          <w:sz w:val="20"/>
          <w:szCs w:val="20"/>
        </w:rPr>
        <w:t>, resp. posoudit, v čem konkrétně jsou které středoevropské politické strany konzervativní.</w:t>
      </w:r>
      <w:r w:rsidR="00513266">
        <w:rPr>
          <w:sz w:val="20"/>
          <w:szCs w:val="20"/>
        </w:rPr>
        <w:t xml:space="preserve"> </w:t>
      </w:r>
      <w:r w:rsidR="001659DF">
        <w:rPr>
          <w:sz w:val="20"/>
          <w:szCs w:val="20"/>
        </w:rPr>
        <w:t>Vedlejším cílem práce bylo zjistit, jak se vybrané konzervativní strany staví k církvi a problematikám potratů a registrovaného partnerství homosexuálů.</w:t>
      </w:r>
      <w:r w:rsidR="0080604E">
        <w:rPr>
          <w:sz w:val="20"/>
          <w:szCs w:val="20"/>
        </w:rPr>
        <w:t xml:space="preserve"> Cíl</w:t>
      </w:r>
      <w:r w:rsidR="006679B0">
        <w:rPr>
          <w:sz w:val="20"/>
          <w:szCs w:val="20"/>
        </w:rPr>
        <w:t>e</w:t>
      </w:r>
      <w:r w:rsidR="0080604E">
        <w:rPr>
          <w:sz w:val="20"/>
          <w:szCs w:val="20"/>
        </w:rPr>
        <w:t xml:space="preserve"> se, podle mého názoru, podařilo naplnit jen částečně.</w:t>
      </w:r>
      <w:r w:rsidR="001659DF">
        <w:rPr>
          <w:sz w:val="20"/>
          <w:szCs w:val="20"/>
        </w:rPr>
        <w:t xml:space="preserve"> </w:t>
      </w:r>
    </w:p>
    <w:p w:rsidR="00C072BA" w:rsidRPr="002821D2" w:rsidRDefault="00C072BA" w:rsidP="00C072BA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26BFD" w:rsidRDefault="00226BFD" w:rsidP="00226BF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859E4" w:rsidRDefault="001859E4" w:rsidP="001859E4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Práce je z obsahového hlediska na průměrné úrovni, některá zkracující a zjednodušující opatření autorky se ukázala jako necitlivá a ubírající práci</w:t>
      </w:r>
      <w:r w:rsidR="002C413E">
        <w:rPr>
          <w:sz w:val="20"/>
          <w:szCs w:val="20"/>
        </w:rPr>
        <w:t xml:space="preserve"> na</w:t>
      </w:r>
      <w:r>
        <w:rPr>
          <w:sz w:val="20"/>
          <w:szCs w:val="20"/>
        </w:rPr>
        <w:t xml:space="preserve"> její komplexnost</w:t>
      </w:r>
      <w:r w:rsidR="002C413E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1859E4">
        <w:rPr>
          <w:sz w:val="20"/>
          <w:szCs w:val="20"/>
        </w:rPr>
        <w:t xml:space="preserve"> </w:t>
      </w:r>
      <w:r>
        <w:rPr>
          <w:sz w:val="20"/>
          <w:szCs w:val="20"/>
        </w:rPr>
        <w:t>Zvolená metodologie jednoduchá a jasná.</w:t>
      </w:r>
    </w:p>
    <w:p w:rsidR="000704E1" w:rsidRDefault="001859E4" w:rsidP="004F57D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Před samotnou komparací autorka předkládá v</w:t>
      </w:r>
      <w:r w:rsidR="00634938">
        <w:rPr>
          <w:sz w:val="20"/>
          <w:szCs w:val="20"/>
        </w:rPr>
        <w:t>elmi dob</w:t>
      </w:r>
      <w:r>
        <w:rPr>
          <w:sz w:val="20"/>
          <w:szCs w:val="20"/>
        </w:rPr>
        <w:t>rý</w:t>
      </w:r>
      <w:r w:rsidR="00634938">
        <w:rPr>
          <w:sz w:val="20"/>
          <w:szCs w:val="20"/>
        </w:rPr>
        <w:t xml:space="preserve"> teoretický úvod do problematiky konzervat</w:t>
      </w:r>
      <w:r w:rsidR="00501641">
        <w:rPr>
          <w:sz w:val="20"/>
          <w:szCs w:val="20"/>
        </w:rPr>
        <w:t>ismu a jeho politických konotací.</w:t>
      </w:r>
      <w:r w:rsidR="00C072BA">
        <w:rPr>
          <w:sz w:val="20"/>
          <w:szCs w:val="20"/>
        </w:rPr>
        <w:t xml:space="preserve"> </w:t>
      </w:r>
      <w:r w:rsidR="004F57D7">
        <w:rPr>
          <w:sz w:val="20"/>
          <w:szCs w:val="20"/>
        </w:rPr>
        <w:t>Málo prostoru</w:t>
      </w:r>
      <w:r>
        <w:rPr>
          <w:sz w:val="20"/>
          <w:szCs w:val="20"/>
        </w:rPr>
        <w:t xml:space="preserve"> je bohužel vyhrazeno pro</w:t>
      </w:r>
      <w:r w:rsidR="004F57D7">
        <w:rPr>
          <w:sz w:val="20"/>
          <w:szCs w:val="20"/>
        </w:rPr>
        <w:t xml:space="preserve"> neokonzervatismus</w:t>
      </w:r>
      <w:r>
        <w:rPr>
          <w:sz w:val="20"/>
          <w:szCs w:val="20"/>
        </w:rPr>
        <w:t>, který byl a stále je pro řadu moderních středoevropských konzervativních stran velmi důležitým ideovým východiskem.</w:t>
      </w:r>
      <w:r w:rsidR="00C37F1B">
        <w:rPr>
          <w:sz w:val="20"/>
          <w:szCs w:val="20"/>
        </w:rPr>
        <w:t xml:space="preserve"> Oceňuji naopak </w:t>
      </w:r>
      <w:r w:rsidR="00E21C22">
        <w:rPr>
          <w:sz w:val="20"/>
          <w:szCs w:val="20"/>
        </w:rPr>
        <w:t>zmínk</w:t>
      </w:r>
      <w:r w:rsidR="00C37F1B">
        <w:rPr>
          <w:sz w:val="20"/>
          <w:szCs w:val="20"/>
        </w:rPr>
        <w:t>u</w:t>
      </w:r>
      <w:r w:rsidR="00E21C22">
        <w:rPr>
          <w:sz w:val="20"/>
          <w:szCs w:val="20"/>
        </w:rPr>
        <w:t xml:space="preserve"> </w:t>
      </w:r>
      <w:r w:rsidR="00C37F1B">
        <w:rPr>
          <w:sz w:val="20"/>
          <w:szCs w:val="20"/>
        </w:rPr>
        <w:t>o tzv.</w:t>
      </w:r>
      <w:r w:rsidR="00E21C22">
        <w:rPr>
          <w:sz w:val="20"/>
          <w:szCs w:val="20"/>
        </w:rPr>
        <w:t xml:space="preserve"> neideologick</w:t>
      </w:r>
      <w:r w:rsidR="00C37F1B">
        <w:rPr>
          <w:sz w:val="20"/>
          <w:szCs w:val="20"/>
        </w:rPr>
        <w:t>ém</w:t>
      </w:r>
      <w:r w:rsidR="00E21C22">
        <w:rPr>
          <w:sz w:val="20"/>
          <w:szCs w:val="20"/>
        </w:rPr>
        <w:t xml:space="preserve"> konzervatismu</w:t>
      </w:r>
      <w:r w:rsidR="00C37F1B">
        <w:rPr>
          <w:sz w:val="20"/>
          <w:szCs w:val="20"/>
        </w:rPr>
        <w:t>.</w:t>
      </w:r>
      <w:r w:rsidR="000D41C6">
        <w:rPr>
          <w:sz w:val="20"/>
          <w:szCs w:val="20"/>
        </w:rPr>
        <w:t xml:space="preserve"> Slabší se ukázal být popis konzervativní stranické rodiny a její specifikace ve středoevropském prostředí, v</w:t>
      </w:r>
      <w:r w:rsidR="00E21C22" w:rsidRPr="000D41C6">
        <w:rPr>
          <w:sz w:val="20"/>
          <w:szCs w:val="20"/>
        </w:rPr>
        <w:t>íce prostoru by si zasloužilo</w:t>
      </w:r>
      <w:r w:rsidR="000D41C6">
        <w:rPr>
          <w:sz w:val="20"/>
          <w:szCs w:val="20"/>
        </w:rPr>
        <w:t xml:space="preserve"> hlavně</w:t>
      </w:r>
      <w:r w:rsidR="00E21C22" w:rsidRPr="000D41C6">
        <w:rPr>
          <w:sz w:val="20"/>
          <w:szCs w:val="20"/>
        </w:rPr>
        <w:t xml:space="preserve"> </w:t>
      </w:r>
      <w:r w:rsidR="000D41C6">
        <w:rPr>
          <w:sz w:val="20"/>
          <w:szCs w:val="20"/>
        </w:rPr>
        <w:t>v</w:t>
      </w:r>
      <w:r w:rsidR="00E21C22" w:rsidRPr="000D41C6">
        <w:rPr>
          <w:sz w:val="20"/>
          <w:szCs w:val="20"/>
        </w:rPr>
        <w:t xml:space="preserve">ymezení </w:t>
      </w:r>
      <w:r w:rsidR="000704E1" w:rsidRPr="000D41C6">
        <w:rPr>
          <w:sz w:val="20"/>
          <w:szCs w:val="20"/>
        </w:rPr>
        <w:t>současné</w:t>
      </w:r>
      <w:r w:rsidR="00E21C22" w:rsidRPr="000D41C6">
        <w:rPr>
          <w:sz w:val="20"/>
          <w:szCs w:val="20"/>
        </w:rPr>
        <w:t xml:space="preserve"> konzervativní strany</w:t>
      </w:r>
      <w:r w:rsidR="000D41C6">
        <w:rPr>
          <w:sz w:val="20"/>
          <w:szCs w:val="20"/>
        </w:rPr>
        <w:t>. Celkově je ú</w:t>
      </w:r>
      <w:r w:rsidR="000704E1">
        <w:rPr>
          <w:sz w:val="20"/>
          <w:szCs w:val="20"/>
        </w:rPr>
        <w:t xml:space="preserve">vod do problematiky konzervativních stran ve střední Evropě dobrý ale krátký, omezení na </w:t>
      </w:r>
      <w:r w:rsidR="000D41C6">
        <w:rPr>
          <w:sz w:val="20"/>
          <w:szCs w:val="20"/>
        </w:rPr>
        <w:t>země Visegrádské čtyřky</w:t>
      </w:r>
      <w:r w:rsidR="000704E1">
        <w:rPr>
          <w:sz w:val="20"/>
          <w:szCs w:val="20"/>
        </w:rPr>
        <w:t xml:space="preserve"> je </w:t>
      </w:r>
      <w:r w:rsidR="000D41C6">
        <w:rPr>
          <w:sz w:val="20"/>
          <w:szCs w:val="20"/>
        </w:rPr>
        <w:t>akceptovatelné</w:t>
      </w:r>
      <w:r w:rsidR="000704E1">
        <w:rPr>
          <w:sz w:val="20"/>
          <w:szCs w:val="20"/>
        </w:rPr>
        <w:t>, ale bylo by</w:t>
      </w:r>
      <w:r w:rsidR="000D41C6">
        <w:rPr>
          <w:sz w:val="20"/>
          <w:szCs w:val="20"/>
        </w:rPr>
        <w:t xml:space="preserve"> zřejmě</w:t>
      </w:r>
      <w:r w:rsidR="000704E1">
        <w:rPr>
          <w:sz w:val="20"/>
          <w:szCs w:val="20"/>
        </w:rPr>
        <w:t xml:space="preserve"> na místě tomu přizpůsobit název práce</w:t>
      </w:r>
      <w:r w:rsidR="000D41C6">
        <w:rPr>
          <w:sz w:val="20"/>
          <w:szCs w:val="20"/>
        </w:rPr>
        <w:t>.</w:t>
      </w:r>
    </w:p>
    <w:p w:rsidR="00425125" w:rsidRDefault="001B5541" w:rsidP="004F57D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Komparativní část práce je rozdělena do dvou kapitol podle logiky formulace cílů práce. V první z těchto kapitol se tedy autorka věnuje identifikaci stran vykazujících prvky konzervativního jednání v České republice, Polsku, Maďarsku a Slovensku. </w:t>
      </w:r>
      <w:r w:rsidR="00BB560F">
        <w:rPr>
          <w:sz w:val="20"/>
          <w:szCs w:val="20"/>
        </w:rPr>
        <w:t>U ČR</w:t>
      </w:r>
      <w:r>
        <w:rPr>
          <w:sz w:val="20"/>
          <w:szCs w:val="20"/>
        </w:rPr>
        <w:t>, která je rozpracována nejvíce,</w:t>
      </w:r>
      <w:r w:rsidR="00BB560F">
        <w:rPr>
          <w:sz w:val="20"/>
          <w:szCs w:val="20"/>
        </w:rPr>
        <w:t xml:space="preserve"> chybí zmínka o KDS</w:t>
      </w:r>
      <w:r>
        <w:rPr>
          <w:sz w:val="20"/>
          <w:szCs w:val="20"/>
        </w:rPr>
        <w:t>.</w:t>
      </w:r>
      <w:r w:rsidR="0031690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316907">
        <w:rPr>
          <w:sz w:val="20"/>
          <w:szCs w:val="20"/>
        </w:rPr>
        <w:t xml:space="preserve"> některých stran (ODA, US-DEU) jsou zbytečně řešeny záležitosti s konzervatismem prakticky nesouvisejí</w:t>
      </w:r>
      <w:r w:rsidR="001E1C2B">
        <w:rPr>
          <w:sz w:val="20"/>
          <w:szCs w:val="20"/>
        </w:rPr>
        <w:t>cí</w:t>
      </w:r>
      <w:r w:rsidR="00316907">
        <w:rPr>
          <w:sz w:val="20"/>
          <w:szCs w:val="20"/>
        </w:rPr>
        <w:t xml:space="preserve">. </w:t>
      </w:r>
      <w:r w:rsidR="00425125">
        <w:rPr>
          <w:sz w:val="20"/>
          <w:szCs w:val="20"/>
        </w:rPr>
        <w:t>Polsko by si zasloužilo mnohem více prostoru</w:t>
      </w:r>
      <w:r>
        <w:rPr>
          <w:sz w:val="20"/>
          <w:szCs w:val="20"/>
        </w:rPr>
        <w:t xml:space="preserve">, neboť právě v něm se konzervatismus politických stran vyskytuje hned v několika různých podobách. </w:t>
      </w:r>
      <w:r w:rsidR="00E870B4">
        <w:rPr>
          <w:sz w:val="20"/>
          <w:szCs w:val="20"/>
        </w:rPr>
        <w:t>Na místě by bylo také</w:t>
      </w:r>
      <w:r w:rsidR="00BB560F">
        <w:rPr>
          <w:sz w:val="20"/>
          <w:szCs w:val="20"/>
        </w:rPr>
        <w:t xml:space="preserve"> více vyhodnocování, do jaké míry jsou které uvedené strany konzervativní</w:t>
      </w:r>
      <w:r w:rsidR="00E870B4">
        <w:rPr>
          <w:sz w:val="20"/>
          <w:szCs w:val="20"/>
        </w:rPr>
        <w:t>, a to u všech zemí a příkladů stran</w:t>
      </w:r>
      <w:r w:rsidR="00BB560F">
        <w:rPr>
          <w:sz w:val="20"/>
          <w:szCs w:val="20"/>
        </w:rPr>
        <w:t>.</w:t>
      </w:r>
      <w:r w:rsidR="00E870B4">
        <w:rPr>
          <w:sz w:val="20"/>
          <w:szCs w:val="20"/>
        </w:rPr>
        <w:t xml:space="preserve"> </w:t>
      </w:r>
      <w:r w:rsidR="00425125">
        <w:rPr>
          <w:sz w:val="20"/>
          <w:szCs w:val="20"/>
        </w:rPr>
        <w:t>V</w:t>
      </w:r>
      <w:r w:rsidR="00E870B4">
        <w:rPr>
          <w:sz w:val="20"/>
          <w:szCs w:val="20"/>
        </w:rPr>
        <w:t> </w:t>
      </w:r>
      <w:r w:rsidR="00425125">
        <w:rPr>
          <w:sz w:val="20"/>
          <w:szCs w:val="20"/>
        </w:rPr>
        <w:t>kapitole</w:t>
      </w:r>
      <w:r w:rsidR="00E870B4">
        <w:rPr>
          <w:sz w:val="20"/>
          <w:szCs w:val="20"/>
        </w:rPr>
        <w:t xml:space="preserve"> věnované postojům středoevropských konzervativních stran byl autorkou proveden</w:t>
      </w:r>
      <w:r w:rsidR="00425125">
        <w:rPr>
          <w:sz w:val="20"/>
          <w:szCs w:val="20"/>
        </w:rPr>
        <w:t xml:space="preserve"> výběr jen tří stran</w:t>
      </w:r>
      <w:r w:rsidR="00E870B4">
        <w:rPr>
          <w:sz w:val="20"/>
          <w:szCs w:val="20"/>
        </w:rPr>
        <w:t>, navíc výhradně českých, čímž je konečný</w:t>
      </w:r>
      <w:r w:rsidR="00425125">
        <w:rPr>
          <w:sz w:val="20"/>
          <w:szCs w:val="20"/>
        </w:rPr>
        <w:t xml:space="preserve"> výstup analýzy velmi ochuzen</w:t>
      </w:r>
      <w:r w:rsidR="00E870B4">
        <w:rPr>
          <w:sz w:val="20"/>
          <w:szCs w:val="20"/>
        </w:rPr>
        <w:t xml:space="preserve">. </w:t>
      </w:r>
      <w:r w:rsidR="00952ECE">
        <w:rPr>
          <w:sz w:val="20"/>
          <w:szCs w:val="20"/>
        </w:rPr>
        <w:t xml:space="preserve">Samotné provedení analýzy také nepůsobí dotaženě, což dokazuje např. </w:t>
      </w:r>
      <w:r w:rsidR="004930BB">
        <w:rPr>
          <w:sz w:val="20"/>
          <w:szCs w:val="20"/>
        </w:rPr>
        <w:t xml:space="preserve">autorčino </w:t>
      </w:r>
      <w:r w:rsidR="00952ECE">
        <w:rPr>
          <w:sz w:val="20"/>
          <w:szCs w:val="20"/>
        </w:rPr>
        <w:t xml:space="preserve">tvrzení, že se </w:t>
      </w:r>
      <w:r w:rsidR="00425125">
        <w:rPr>
          <w:sz w:val="20"/>
          <w:szCs w:val="20"/>
        </w:rPr>
        <w:t>KDU-ČSL nehlásí k</w:t>
      </w:r>
      <w:r w:rsidR="009A4351">
        <w:rPr>
          <w:sz w:val="20"/>
          <w:szCs w:val="20"/>
        </w:rPr>
        <w:t xml:space="preserve"> žádné </w:t>
      </w:r>
      <w:r w:rsidR="00425125">
        <w:rPr>
          <w:sz w:val="20"/>
          <w:szCs w:val="20"/>
        </w:rPr>
        <w:t>určité</w:t>
      </w:r>
      <w:r w:rsidR="006D6170">
        <w:rPr>
          <w:sz w:val="20"/>
          <w:szCs w:val="20"/>
        </w:rPr>
        <w:t xml:space="preserve"> církvi. Přestože se KDU-ČSL v tomto smyslu skutečně</w:t>
      </w:r>
      <w:r w:rsidR="004930BB">
        <w:rPr>
          <w:sz w:val="20"/>
          <w:szCs w:val="20"/>
        </w:rPr>
        <w:t xml:space="preserve"> </w:t>
      </w:r>
      <w:r w:rsidR="006D6170">
        <w:rPr>
          <w:sz w:val="20"/>
          <w:szCs w:val="20"/>
        </w:rPr>
        <w:t xml:space="preserve">vyjadřuje, </w:t>
      </w:r>
      <w:r w:rsidR="007717AF">
        <w:rPr>
          <w:sz w:val="20"/>
          <w:szCs w:val="20"/>
        </w:rPr>
        <w:t>i</w:t>
      </w:r>
      <w:r w:rsidR="004930BB">
        <w:rPr>
          <w:sz w:val="20"/>
          <w:szCs w:val="20"/>
        </w:rPr>
        <w:t xml:space="preserve">nklinace strany k církvi římskokatolické je zcela evidentní </w:t>
      </w:r>
      <w:r w:rsidR="008D3C86">
        <w:rPr>
          <w:sz w:val="20"/>
          <w:szCs w:val="20"/>
        </w:rPr>
        <w:t xml:space="preserve">z </w:t>
      </w:r>
      <w:r w:rsidR="004930BB">
        <w:rPr>
          <w:sz w:val="20"/>
          <w:szCs w:val="20"/>
        </w:rPr>
        <w:t>celé</w:t>
      </w:r>
      <w:r w:rsidR="006D6170">
        <w:rPr>
          <w:sz w:val="20"/>
          <w:szCs w:val="20"/>
        </w:rPr>
        <w:t xml:space="preserve"> řady oficiálních dokumentů, kde se strana odvolává na Desatero, evangelia, křesťanskou sociální nauku, papežské encykliky aj. </w:t>
      </w:r>
      <w:r w:rsidR="007717AF">
        <w:rPr>
          <w:sz w:val="20"/>
          <w:szCs w:val="20"/>
        </w:rPr>
        <w:t>Těžko si tedy</w:t>
      </w:r>
      <w:r w:rsidR="00A84E27">
        <w:rPr>
          <w:sz w:val="20"/>
          <w:szCs w:val="20"/>
        </w:rPr>
        <w:t xml:space="preserve"> lze</w:t>
      </w:r>
      <w:r w:rsidR="007717AF">
        <w:rPr>
          <w:sz w:val="20"/>
          <w:szCs w:val="20"/>
        </w:rPr>
        <w:t xml:space="preserve"> představit stejnou náklonnost strany třeba k</w:t>
      </w:r>
      <w:r w:rsidR="00ED4FF2">
        <w:rPr>
          <w:sz w:val="20"/>
          <w:szCs w:val="20"/>
        </w:rPr>
        <w:t> ortodoxní církvi</w:t>
      </w:r>
      <w:r w:rsidR="005C57C7">
        <w:rPr>
          <w:sz w:val="20"/>
          <w:szCs w:val="20"/>
        </w:rPr>
        <w:t>, mormonům</w:t>
      </w:r>
      <w:r w:rsidR="00ED4FF2">
        <w:rPr>
          <w:sz w:val="20"/>
          <w:szCs w:val="20"/>
        </w:rPr>
        <w:t xml:space="preserve"> </w:t>
      </w:r>
      <w:r w:rsidR="00BF0A89">
        <w:rPr>
          <w:sz w:val="20"/>
          <w:szCs w:val="20"/>
        </w:rPr>
        <w:t>nebo</w:t>
      </w:r>
      <w:r w:rsidR="00DD0386">
        <w:rPr>
          <w:sz w:val="20"/>
          <w:szCs w:val="20"/>
        </w:rPr>
        <w:t> islámským institucím</w:t>
      </w:r>
      <w:r w:rsidR="007717AF">
        <w:rPr>
          <w:sz w:val="20"/>
          <w:szCs w:val="20"/>
        </w:rPr>
        <w:t>.</w:t>
      </w:r>
    </w:p>
    <w:p w:rsidR="00C623DB" w:rsidRDefault="00C623DB" w:rsidP="004F57D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C623DB" w:rsidRDefault="00C623DB" w:rsidP="004F57D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425125" w:rsidRPr="002821D2" w:rsidRDefault="00425125" w:rsidP="004F57D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226BFD" w:rsidRPr="002821D2" w:rsidRDefault="00226BFD" w:rsidP="00226BF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6BFD" w:rsidRDefault="00226BFD" w:rsidP="00226BF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4A4568" w:rsidRDefault="004A4568" w:rsidP="00E21C2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přes existenci několika závažných výhrad lze považovat formální úpravu práce za splňující kladené požadavky. </w:t>
      </w:r>
    </w:p>
    <w:p w:rsidR="00425125" w:rsidRDefault="004A4568" w:rsidP="00E21C2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Autorka v práci spoléhá takřka výhradně na zdroje v českém jazyce. Přestože jde převážně o zdroje kvalitní, ignorování cizojazyčné</w:t>
      </w:r>
      <w:r w:rsidR="00E21C22">
        <w:rPr>
          <w:sz w:val="20"/>
          <w:szCs w:val="20"/>
        </w:rPr>
        <w:t xml:space="preserve"> </w:t>
      </w:r>
      <w:r>
        <w:rPr>
          <w:sz w:val="20"/>
          <w:szCs w:val="20"/>
        </w:rPr>
        <w:t>literatury se mohlo částečně</w:t>
      </w:r>
      <w:r w:rsidR="000D0B86">
        <w:rPr>
          <w:sz w:val="20"/>
          <w:szCs w:val="20"/>
        </w:rPr>
        <w:t xml:space="preserve"> negativně</w:t>
      </w:r>
      <w:r>
        <w:rPr>
          <w:sz w:val="20"/>
          <w:szCs w:val="20"/>
        </w:rPr>
        <w:t xml:space="preserve"> podepsat např. na </w:t>
      </w:r>
      <w:r w:rsidR="000D0B86">
        <w:rPr>
          <w:sz w:val="20"/>
          <w:szCs w:val="20"/>
        </w:rPr>
        <w:t>nastavení kritérií posuzování míry konzervativnosti politických stran</w:t>
      </w:r>
      <w:r>
        <w:rPr>
          <w:sz w:val="20"/>
          <w:szCs w:val="20"/>
        </w:rPr>
        <w:t>.</w:t>
      </w:r>
      <w:r w:rsidR="000D0B86">
        <w:rPr>
          <w:sz w:val="20"/>
          <w:szCs w:val="20"/>
        </w:rPr>
        <w:t xml:space="preserve"> Poměrně m</w:t>
      </w:r>
      <w:r w:rsidR="00425125">
        <w:rPr>
          <w:sz w:val="20"/>
          <w:szCs w:val="20"/>
        </w:rPr>
        <w:t>álo</w:t>
      </w:r>
      <w:r w:rsidR="000D0B86">
        <w:rPr>
          <w:sz w:val="20"/>
          <w:szCs w:val="20"/>
        </w:rPr>
        <w:t xml:space="preserve"> je také</w:t>
      </w:r>
      <w:r w:rsidR="00425125">
        <w:rPr>
          <w:sz w:val="20"/>
          <w:szCs w:val="20"/>
        </w:rPr>
        <w:t xml:space="preserve"> pracováno s oficiálními materiály pol</w:t>
      </w:r>
      <w:r w:rsidR="000D0B86">
        <w:rPr>
          <w:sz w:val="20"/>
          <w:szCs w:val="20"/>
        </w:rPr>
        <w:t>itických</w:t>
      </w:r>
      <w:r w:rsidR="00425125">
        <w:rPr>
          <w:sz w:val="20"/>
          <w:szCs w:val="20"/>
        </w:rPr>
        <w:t xml:space="preserve"> stran (programová prohlášení, oficiální webové stránky apod.)</w:t>
      </w:r>
      <w:r w:rsidR="000D0B86">
        <w:rPr>
          <w:sz w:val="20"/>
          <w:szCs w:val="20"/>
        </w:rPr>
        <w:t>.</w:t>
      </w:r>
      <w:r>
        <w:rPr>
          <w:sz w:val="20"/>
          <w:szCs w:val="20"/>
        </w:rPr>
        <w:t xml:space="preserve"> Bezproblémové jsou naopak odkazování na zdroje a uspořádání seznamu literatury.</w:t>
      </w:r>
    </w:p>
    <w:p w:rsidR="000704E1" w:rsidRPr="002821D2" w:rsidRDefault="003773E1" w:rsidP="00E21C2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používá srozumitelný jazyk, navíc slohově poměrně kreativní, avšak zpracování textu nebyla věnována patřičná </w:t>
      </w:r>
      <w:r w:rsidR="000D0B86">
        <w:rPr>
          <w:sz w:val="20"/>
          <w:szCs w:val="20"/>
        </w:rPr>
        <w:t>pečlivost a trpělivost</w:t>
      </w:r>
      <w:r>
        <w:rPr>
          <w:sz w:val="20"/>
          <w:szCs w:val="20"/>
        </w:rPr>
        <w:t>. Výskyt</w:t>
      </w:r>
      <w:r w:rsidR="000D0B86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0704E1">
        <w:rPr>
          <w:sz w:val="20"/>
          <w:szCs w:val="20"/>
        </w:rPr>
        <w:t>řeklep</w:t>
      </w:r>
      <w:r>
        <w:rPr>
          <w:sz w:val="20"/>
          <w:szCs w:val="20"/>
        </w:rPr>
        <w:t>ů</w:t>
      </w:r>
      <w:r w:rsidR="00EA1976">
        <w:rPr>
          <w:sz w:val="20"/>
          <w:szCs w:val="20"/>
        </w:rPr>
        <w:t xml:space="preserve"> </w:t>
      </w:r>
      <w:r>
        <w:rPr>
          <w:sz w:val="20"/>
          <w:szCs w:val="20"/>
        </w:rPr>
        <w:t>je vysoce nadměrný, prakticky na hranic</w:t>
      </w:r>
      <w:r w:rsidR="00962173">
        <w:rPr>
          <w:sz w:val="20"/>
          <w:szCs w:val="20"/>
        </w:rPr>
        <w:t>i</w:t>
      </w:r>
      <w:r>
        <w:rPr>
          <w:sz w:val="20"/>
          <w:szCs w:val="20"/>
        </w:rPr>
        <w:t xml:space="preserve"> tolerance. Pravopisné chyby se na druhou stranu objevují spíše sporadicky.</w:t>
      </w:r>
    </w:p>
    <w:p w:rsidR="00226BFD" w:rsidRPr="002821D2" w:rsidRDefault="00226BFD" w:rsidP="00226BF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6BFD" w:rsidRDefault="00226BFD" w:rsidP="00226BF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A1976" w:rsidRDefault="00EA1976" w:rsidP="00EA197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Práce působí</w:t>
      </w:r>
      <w:r w:rsidR="00A3369E">
        <w:rPr>
          <w:sz w:val="20"/>
          <w:szCs w:val="20"/>
        </w:rPr>
        <w:t xml:space="preserve"> v některých ohledech</w:t>
      </w:r>
      <w:r>
        <w:rPr>
          <w:sz w:val="20"/>
          <w:szCs w:val="20"/>
        </w:rPr>
        <w:t xml:space="preserve"> nedokončeně</w:t>
      </w:r>
      <w:r w:rsidR="00A3369E">
        <w:rPr>
          <w:sz w:val="20"/>
          <w:szCs w:val="20"/>
        </w:rPr>
        <w:t>, kvalita obsahové i formální stránky má sestupnou tendenci.</w:t>
      </w:r>
    </w:p>
    <w:p w:rsidR="00A3369E" w:rsidRPr="002821D2" w:rsidRDefault="00EA1976" w:rsidP="00226BF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A62D4">
        <w:rPr>
          <w:sz w:val="20"/>
          <w:szCs w:val="20"/>
        </w:rPr>
        <w:t>Výstupy komparace patří mezi slabší.</w:t>
      </w:r>
      <w:r w:rsidR="00240277">
        <w:rPr>
          <w:sz w:val="20"/>
          <w:szCs w:val="20"/>
        </w:rPr>
        <w:t xml:space="preserve"> Rozsah práce se pohybuje na hranici přijatelnosti.</w:t>
      </w:r>
      <w:r w:rsidR="002A62D4">
        <w:rPr>
          <w:sz w:val="20"/>
          <w:szCs w:val="20"/>
        </w:rPr>
        <w:t xml:space="preserve"> </w:t>
      </w:r>
      <w:r w:rsidR="00240277">
        <w:rPr>
          <w:sz w:val="20"/>
          <w:szCs w:val="20"/>
        </w:rPr>
        <w:t>Relevantních z</w:t>
      </w:r>
      <w:r>
        <w:rPr>
          <w:sz w:val="20"/>
          <w:szCs w:val="20"/>
        </w:rPr>
        <w:t>droj</w:t>
      </w:r>
      <w:r w:rsidR="00240277">
        <w:rPr>
          <w:sz w:val="20"/>
          <w:szCs w:val="20"/>
        </w:rPr>
        <w:t>ů bylo použito poměrně hodně, avšak</w:t>
      </w:r>
      <w:r>
        <w:rPr>
          <w:sz w:val="20"/>
          <w:szCs w:val="20"/>
        </w:rPr>
        <w:t xml:space="preserve"> </w:t>
      </w:r>
      <w:r w:rsidR="00240277">
        <w:rPr>
          <w:sz w:val="20"/>
          <w:szCs w:val="20"/>
        </w:rPr>
        <w:t xml:space="preserve">málo rozmanitých. </w:t>
      </w:r>
      <w:r w:rsidR="00A3369E">
        <w:rPr>
          <w:sz w:val="20"/>
          <w:szCs w:val="20"/>
        </w:rPr>
        <w:t>Silnými stránkami jsou</w:t>
      </w:r>
      <w:r w:rsidR="00240277">
        <w:rPr>
          <w:sz w:val="20"/>
          <w:szCs w:val="20"/>
        </w:rPr>
        <w:t xml:space="preserve"> zejména</w:t>
      </w:r>
      <w:r w:rsidR="00A3369E">
        <w:rPr>
          <w:sz w:val="20"/>
          <w:szCs w:val="20"/>
        </w:rPr>
        <w:t xml:space="preserve"> </w:t>
      </w:r>
      <w:r w:rsidR="00287DBB">
        <w:rPr>
          <w:sz w:val="20"/>
          <w:szCs w:val="20"/>
        </w:rPr>
        <w:t>srozumitelnost</w:t>
      </w:r>
      <w:r w:rsidR="00A3369E">
        <w:rPr>
          <w:sz w:val="20"/>
          <w:szCs w:val="20"/>
        </w:rPr>
        <w:t xml:space="preserve">, struktura práce a solidní teoretický úvod. Pro </w:t>
      </w:r>
      <w:r w:rsidR="00403D5D">
        <w:rPr>
          <w:sz w:val="20"/>
          <w:szCs w:val="20"/>
        </w:rPr>
        <w:t>lepší hodnocení by pravděpodobně stačilo i pouhé zvýšení míry pečlivosti zpracování.</w:t>
      </w:r>
    </w:p>
    <w:p w:rsidR="00226BFD" w:rsidRPr="002821D2" w:rsidRDefault="00226BFD" w:rsidP="00226BF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6BFD" w:rsidRDefault="00226BFD" w:rsidP="00226BF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26BFD" w:rsidRPr="002821D2" w:rsidRDefault="00265BD2" w:rsidP="0042512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Autorka by se měla u obhajoby pokusit o formulaci vlastní představy o idealtypu současné konzervativní strany a uvést středoevropská specifika takové strany, pokud nějaká vidí. Dále je třeba doplnit, jak se k problematikám analyzovaným v kapitole č. 4 (církev, interrupce, registrované partnerství) staví konzervativní strany v Polsku, Maďarsku a Slovensku.</w:t>
      </w:r>
    </w:p>
    <w:p w:rsidR="00226BFD" w:rsidRPr="002821D2" w:rsidRDefault="00226BFD" w:rsidP="00226BF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6BFD" w:rsidRPr="00D10D7C" w:rsidRDefault="00226BFD" w:rsidP="00226BF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26BFD" w:rsidRPr="002821D2" w:rsidRDefault="00240277" w:rsidP="00226BFD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ab/>
        <w:t>DOBŘE</w:t>
      </w:r>
    </w:p>
    <w:p w:rsidR="00226BFD" w:rsidRPr="002821D2" w:rsidRDefault="00226BFD" w:rsidP="00226BFD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26BFD" w:rsidRPr="002821D2" w:rsidRDefault="00226BFD" w:rsidP="00226BFD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26BFD" w:rsidRDefault="00226BFD" w:rsidP="00226BFD">
      <w:pPr>
        <w:pStyle w:val="Odstavecseseznamem"/>
        <w:tabs>
          <w:tab w:val="left" w:pos="3480"/>
        </w:tabs>
        <w:ind w:left="142" w:hanging="142"/>
      </w:pPr>
    </w:p>
    <w:p w:rsidR="00226BFD" w:rsidRDefault="00226BFD" w:rsidP="00226BFD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2203F">
        <w:t>24. 5. 2012</w:t>
      </w:r>
      <w:r>
        <w:tab/>
      </w:r>
      <w:r>
        <w:tab/>
      </w:r>
      <w:r>
        <w:tab/>
      </w:r>
      <w:r>
        <w:tab/>
      </w:r>
      <w:r>
        <w:tab/>
        <w:t>Podpis:</w:t>
      </w:r>
      <w:r w:rsidR="0082203F">
        <w:t xml:space="preserve"> v. r. Mgr. Jan Ptáčník</w:t>
      </w:r>
    </w:p>
    <w:p w:rsidR="00226BFD" w:rsidRPr="00D10D7C" w:rsidRDefault="00226BFD" w:rsidP="00226BFD">
      <w:pPr>
        <w:tabs>
          <w:tab w:val="left" w:pos="3480"/>
        </w:tabs>
      </w:pPr>
    </w:p>
    <w:p w:rsidR="005E6688" w:rsidRDefault="005E6688"/>
    <w:sectPr w:rsidR="005E6688" w:rsidSect="00AA4D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1B" w:rsidRDefault="0058441B" w:rsidP="00704344">
      <w:pPr>
        <w:spacing w:after="0" w:line="240" w:lineRule="auto"/>
      </w:pPr>
      <w:r>
        <w:separator/>
      </w:r>
    </w:p>
  </w:endnote>
  <w:endnote w:type="continuationSeparator" w:id="0">
    <w:p w:rsidR="0058441B" w:rsidRDefault="0058441B" w:rsidP="0070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1B" w:rsidRDefault="0058441B" w:rsidP="00704344">
      <w:pPr>
        <w:spacing w:after="0" w:line="240" w:lineRule="auto"/>
      </w:pPr>
      <w:r>
        <w:separator/>
      </w:r>
    </w:p>
  </w:footnote>
  <w:footnote w:type="continuationSeparator" w:id="0">
    <w:p w:rsidR="0058441B" w:rsidRDefault="0058441B" w:rsidP="0070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82203F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82203F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FD"/>
    <w:rsid w:val="000704E1"/>
    <w:rsid w:val="000D0B86"/>
    <w:rsid w:val="000D41C6"/>
    <w:rsid w:val="001659DF"/>
    <w:rsid w:val="001859E4"/>
    <w:rsid w:val="001B5541"/>
    <w:rsid w:val="001E1C2B"/>
    <w:rsid w:val="00226BFD"/>
    <w:rsid w:val="00237890"/>
    <w:rsid w:val="00240277"/>
    <w:rsid w:val="00265BD2"/>
    <w:rsid w:val="00287DBB"/>
    <w:rsid w:val="002A62D4"/>
    <w:rsid w:val="002C413E"/>
    <w:rsid w:val="00316907"/>
    <w:rsid w:val="003773E1"/>
    <w:rsid w:val="00403D5D"/>
    <w:rsid w:val="00425125"/>
    <w:rsid w:val="004930BB"/>
    <w:rsid w:val="004A4568"/>
    <w:rsid w:val="004F57D7"/>
    <w:rsid w:val="00501641"/>
    <w:rsid w:val="00513266"/>
    <w:rsid w:val="0058441B"/>
    <w:rsid w:val="005C57C7"/>
    <w:rsid w:val="005D266F"/>
    <w:rsid w:val="005E6688"/>
    <w:rsid w:val="00634938"/>
    <w:rsid w:val="006679B0"/>
    <w:rsid w:val="00684B2D"/>
    <w:rsid w:val="006D6170"/>
    <w:rsid w:val="00704344"/>
    <w:rsid w:val="007717AF"/>
    <w:rsid w:val="0080604E"/>
    <w:rsid w:val="0082203F"/>
    <w:rsid w:val="008D3C86"/>
    <w:rsid w:val="00952ECE"/>
    <w:rsid w:val="00962173"/>
    <w:rsid w:val="009A4351"/>
    <w:rsid w:val="00A3369E"/>
    <w:rsid w:val="00A84E27"/>
    <w:rsid w:val="00BB560F"/>
    <w:rsid w:val="00BF0A89"/>
    <w:rsid w:val="00C072BA"/>
    <w:rsid w:val="00C37F1B"/>
    <w:rsid w:val="00C623DB"/>
    <w:rsid w:val="00DD0386"/>
    <w:rsid w:val="00E21C22"/>
    <w:rsid w:val="00E870B4"/>
    <w:rsid w:val="00EA1976"/>
    <w:rsid w:val="00ED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FD"/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2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6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6B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2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BFD"/>
    <w:rPr>
      <w:rFonts w:asciiTheme="minorHAnsi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26BF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26B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BF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2C4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13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FB287456CC4DF3BCDDC131A6C13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C611E-2553-43D1-9C84-B056EAF85564}"/>
      </w:docPartPr>
      <w:docPartBody>
        <w:p w:rsidR="0015043F" w:rsidRDefault="007B436B" w:rsidP="007B436B">
          <w:pPr>
            <w:pStyle w:val="C6FB287456CC4DF3BCDDC131A6C130F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49C74FD15164D7E8A720D76ABF7C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BAE5C-2082-480D-807C-44834E0C55F0}"/>
      </w:docPartPr>
      <w:docPartBody>
        <w:p w:rsidR="0015043F" w:rsidRDefault="007B436B" w:rsidP="007B436B">
          <w:pPr>
            <w:pStyle w:val="449C74FD15164D7E8A720D76ABF7C522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436B"/>
    <w:rsid w:val="0015043F"/>
    <w:rsid w:val="007B436B"/>
    <w:rsid w:val="007D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436B"/>
    <w:rPr>
      <w:color w:val="808080"/>
    </w:rPr>
  </w:style>
  <w:style w:type="paragraph" w:customStyle="1" w:styleId="C6FB287456CC4DF3BCDDC131A6C130F1">
    <w:name w:val="C6FB287456CC4DF3BCDDC131A6C130F1"/>
    <w:rsid w:val="007B436B"/>
  </w:style>
  <w:style w:type="paragraph" w:customStyle="1" w:styleId="449C74FD15164D7E8A720D76ABF7C522">
    <w:name w:val="449C74FD15164D7E8A720D76ABF7C522"/>
    <w:rsid w:val="007B43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janptacnik</dc:creator>
  <cp:keywords/>
  <dc:description/>
  <cp:lastModifiedBy>janptacnik</cp:lastModifiedBy>
  <cp:revision>40</cp:revision>
  <dcterms:created xsi:type="dcterms:W3CDTF">2012-05-24T08:22:00Z</dcterms:created>
  <dcterms:modified xsi:type="dcterms:W3CDTF">2012-05-25T08:57:00Z</dcterms:modified>
</cp:coreProperties>
</file>