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F144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F144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1F1444">
        <w:rPr>
          <w:b/>
          <w:i/>
        </w:rPr>
        <w:t>Šárka Sedláčková</w:t>
      </w:r>
      <w:r w:rsidR="001F1444">
        <w:rPr>
          <w:b/>
          <w:i/>
        </w:rPr>
        <w:tab/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 w:rsidRPr="00435ED6">
        <w:rPr>
          <w:b/>
          <w:i/>
        </w:rPr>
        <w:t xml:space="preserve"> </w:t>
      </w:r>
      <w:r w:rsidR="001F1444">
        <w:rPr>
          <w:b/>
          <w:i/>
        </w:rPr>
        <w:t>Vývoj politického systému Československa v letech 1948–1968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1F1444">
        <w:t xml:space="preserve"> PhDr. Mgr. Petr Jurek</w:t>
      </w:r>
      <w:r w:rsidR="00435ED6">
        <w:t xml:space="preserve"> 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7057A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posouzení, nakolik ústavní texty </w:t>
      </w:r>
      <w:r w:rsidR="008163D1">
        <w:rPr>
          <w:sz w:val="20"/>
          <w:szCs w:val="20"/>
        </w:rPr>
        <w:t xml:space="preserve">(Ústava Československé republiky z roku 1948 a Ústava Československé socialistické republiky z roku 1960) </w:t>
      </w:r>
      <w:r>
        <w:rPr>
          <w:sz w:val="20"/>
          <w:szCs w:val="20"/>
        </w:rPr>
        <w:t xml:space="preserve">odpovídaly reálnému fungování politického systému ve sledovaném období. </w:t>
      </w:r>
    </w:p>
    <w:p w:rsidR="007057A9" w:rsidRPr="002821D2" w:rsidRDefault="0012584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se autorce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C42EB" w:rsidRDefault="007057A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se náročného a zajímavého tématu zhostila s náležitou </w:t>
      </w:r>
      <w:r w:rsidR="00FE1290">
        <w:rPr>
          <w:sz w:val="20"/>
          <w:szCs w:val="20"/>
        </w:rPr>
        <w:t>pečlivostí.</w:t>
      </w:r>
      <w:r w:rsidR="00A06B0C">
        <w:rPr>
          <w:sz w:val="20"/>
          <w:szCs w:val="20"/>
        </w:rPr>
        <w:t xml:space="preserve"> </w:t>
      </w:r>
      <w:r w:rsidR="00AC42EB">
        <w:rPr>
          <w:sz w:val="20"/>
          <w:szCs w:val="20"/>
        </w:rPr>
        <w:t>Obsahově se práce opírá o zevrubnou analýzu Ústavy Československé republiky</w:t>
      </w:r>
      <w:r w:rsidR="008163D1">
        <w:rPr>
          <w:sz w:val="20"/>
          <w:szCs w:val="20"/>
        </w:rPr>
        <w:t xml:space="preserve"> (1948)</w:t>
      </w:r>
      <w:r w:rsidR="00AC42EB">
        <w:rPr>
          <w:sz w:val="20"/>
          <w:szCs w:val="20"/>
        </w:rPr>
        <w:t xml:space="preserve"> a Ústavy Československé socialistické republiky. Deskripci významných článků ústav doplňují poznámky o reálném fungování příslušného segmentu politického systému načerpané st</w:t>
      </w:r>
      <w:r w:rsidR="008163D1">
        <w:rPr>
          <w:sz w:val="20"/>
          <w:szCs w:val="20"/>
        </w:rPr>
        <w:t>udiem odborné literatury z oborů</w:t>
      </w:r>
      <w:r w:rsidR="00AC42EB">
        <w:rPr>
          <w:sz w:val="20"/>
          <w:szCs w:val="20"/>
        </w:rPr>
        <w:t xml:space="preserve"> historie a politologie. Uvedený postup je vzhledem ke stanovenému cíli práce zvolen vhodně. </w:t>
      </w:r>
      <w:r w:rsidR="00EE51D0">
        <w:rPr>
          <w:sz w:val="20"/>
          <w:szCs w:val="20"/>
        </w:rPr>
        <w:t xml:space="preserve">Jisté riziko představuje fakt, že autorka musela v ústavách identifikovat skutečně klíčové pasáže. Lze konstatovat, že se jí to </w:t>
      </w:r>
      <w:r w:rsidR="00BC11DF">
        <w:rPr>
          <w:sz w:val="20"/>
          <w:szCs w:val="20"/>
        </w:rPr>
        <w:t xml:space="preserve">z velké části </w:t>
      </w:r>
      <w:r w:rsidR="00EE51D0">
        <w:rPr>
          <w:sz w:val="20"/>
          <w:szCs w:val="20"/>
        </w:rPr>
        <w:t xml:space="preserve">podařilo, aniž by něco zásadního opomněla či v přílišné míře řešila marginálie. </w:t>
      </w:r>
      <w:r w:rsidR="00BC11DF">
        <w:rPr>
          <w:sz w:val="20"/>
          <w:szCs w:val="20"/>
        </w:rPr>
        <w:t>Snad jen kapitoly 3.4.9. a 4.4.6. by bylo možné vynechat a v kapitole 4.3.1. mohl autorka věnovat větší pozornost interpretaci příslušných ustanovení a šíři jejich uplatnění v praxi.</w:t>
      </w:r>
    </w:p>
    <w:p w:rsidR="006435B5" w:rsidRDefault="006435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Zařazení páté části nebylo dle mého soudu nutné – jelikož cíl práce je vztažen k ústavním textům z roku 1948 a 1960, bylo možné ústavní zákon o federaci zcela opomenout.</w:t>
      </w:r>
    </w:p>
    <w:p w:rsidR="00BF4203" w:rsidRDefault="00BC11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Lze pouze litovat</w:t>
      </w:r>
      <w:r w:rsidR="00BF4203">
        <w:rPr>
          <w:sz w:val="20"/>
          <w:szCs w:val="20"/>
        </w:rPr>
        <w:t>, že autorka nedokázala zajímavou argumentaci v práci přehledně shrnout v</w:t>
      </w:r>
      <w:r>
        <w:rPr>
          <w:sz w:val="20"/>
          <w:szCs w:val="20"/>
        </w:rPr>
        <w:t xml:space="preserve"> závěru, který je spíše jakýmsi schematickým shrnutím toho, </w:t>
      </w:r>
      <w:r w:rsidR="008163D1">
        <w:rPr>
          <w:sz w:val="20"/>
          <w:szCs w:val="20"/>
        </w:rPr>
        <w:t>o čem autorka psala</w:t>
      </w:r>
      <w:r>
        <w:rPr>
          <w:sz w:val="20"/>
          <w:szCs w:val="20"/>
        </w:rPr>
        <w:t xml:space="preserve">. </w:t>
      </w:r>
    </w:p>
    <w:p w:rsidR="008163D1" w:rsidRPr="002821D2" w:rsidRDefault="008163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neobsahuje přílohy.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26F53" w:rsidRPr="00826F53" w:rsidRDefault="00D10D7C" w:rsidP="00826F53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26F53" w:rsidRDefault="008163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bez obtíží srozumitelný, byť na některých místech poněkud stylisticky kostrbatý, což lze zřejmě přičíst autorčině snaze o co nejautentičtější zachycení obsahu ústav a dodržování odborné ústavněprávní terminologie.</w:t>
      </w:r>
    </w:p>
    <w:p w:rsidR="00EE51D0" w:rsidRDefault="00EE51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vychází z dostatečného množství literatury a pramenů. Autorka na příslušných místech řádně odkazuje na použité zdroje.</w:t>
      </w:r>
    </w:p>
    <w:p w:rsidR="00EE51D0" w:rsidRPr="002821D2" w:rsidRDefault="00EE51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úprava práce je téměř bezvadná.</w:t>
      </w:r>
      <w:r w:rsidRPr="00EE51D0">
        <w:rPr>
          <w:sz w:val="20"/>
          <w:szCs w:val="20"/>
        </w:rPr>
        <w:t xml:space="preserve"> </w:t>
      </w:r>
      <w:r w:rsidR="00125844">
        <w:rPr>
          <w:sz w:val="20"/>
          <w:szCs w:val="20"/>
        </w:rPr>
        <w:t>Pouze n</w:t>
      </w:r>
      <w:r>
        <w:rPr>
          <w:sz w:val="20"/>
          <w:szCs w:val="20"/>
        </w:rPr>
        <w:t>adpis</w:t>
      </w:r>
      <w:r w:rsidR="00125844">
        <w:rPr>
          <w:sz w:val="20"/>
          <w:szCs w:val="20"/>
        </w:rPr>
        <w:t xml:space="preserve"> 4.4 měl</w:t>
      </w:r>
      <w:r>
        <w:rPr>
          <w:sz w:val="20"/>
          <w:szCs w:val="20"/>
        </w:rPr>
        <w:t xml:space="preserve"> být pravděpodobně nadpisem třetí úrovně (kapitola 4.3.3).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163D1" w:rsidRDefault="008163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163D1" w:rsidRPr="002821D2" w:rsidRDefault="008163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D10D7C" w:rsidRPr="002821D2" w:rsidRDefault="006435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zvolila originální postup a na jeho základě vytvořila obsahově zajímavou studii. </w:t>
      </w:r>
      <w:r w:rsidR="005E16B2">
        <w:rPr>
          <w:sz w:val="20"/>
          <w:szCs w:val="20"/>
        </w:rPr>
        <w:t>Jistou slabinou je, že nedokázala svojí argumentaci náležitě shrnout a explicitně vyjádřit hlavní výstupy své analýzy v závěru.</w:t>
      </w:r>
      <w:r w:rsidR="008163D1">
        <w:rPr>
          <w:sz w:val="20"/>
          <w:szCs w:val="20"/>
        </w:rPr>
        <w:t xml:space="preserve"> Analýza tak působí poněkud nedotaženým, neuzavřeným dojmem.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BC11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obhajoby by se autorka mohla pokusit </w:t>
      </w:r>
      <w:r w:rsidR="008163D1">
        <w:rPr>
          <w:sz w:val="20"/>
          <w:szCs w:val="20"/>
        </w:rPr>
        <w:t>doplnit</w:t>
      </w:r>
      <w:r>
        <w:rPr>
          <w:sz w:val="20"/>
          <w:szCs w:val="20"/>
        </w:rPr>
        <w:t xml:space="preserve"> souhrn analýzy (který absentuje v závěru) a přehledně shrnout, </w:t>
      </w:r>
      <w:r w:rsidR="006435B5">
        <w:rPr>
          <w:sz w:val="20"/>
          <w:szCs w:val="20"/>
        </w:rPr>
        <w:t>v jakých ohledech byly ve sledovaném období ústavní texty obcházeny a v jakých ohledech naopak ústavy umožňovaly a legalizovaly nedemokratické postupy a jednání v rozporu s koncepcí právního státu.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9F0E3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známkou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C11DF">
        <w:t>21.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25844"/>
    <w:rsid w:val="001F1444"/>
    <w:rsid w:val="002821D2"/>
    <w:rsid w:val="00435ED6"/>
    <w:rsid w:val="005E16B2"/>
    <w:rsid w:val="006435B5"/>
    <w:rsid w:val="00694816"/>
    <w:rsid w:val="006B2C30"/>
    <w:rsid w:val="007057A9"/>
    <w:rsid w:val="008163D1"/>
    <w:rsid w:val="00826F53"/>
    <w:rsid w:val="00923D69"/>
    <w:rsid w:val="009F0E3A"/>
    <w:rsid w:val="00A06B0C"/>
    <w:rsid w:val="00AC42EB"/>
    <w:rsid w:val="00B27F94"/>
    <w:rsid w:val="00BC11DF"/>
    <w:rsid w:val="00BF4203"/>
    <w:rsid w:val="00C301CB"/>
    <w:rsid w:val="00CE6197"/>
    <w:rsid w:val="00D10D7C"/>
    <w:rsid w:val="00DE7DC8"/>
    <w:rsid w:val="00EE51D0"/>
    <w:rsid w:val="00F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357959"/>
    <w:rsid w:val="004C3B7B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111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6</cp:revision>
  <dcterms:created xsi:type="dcterms:W3CDTF">2012-05-27T15:32:00Z</dcterms:created>
  <dcterms:modified xsi:type="dcterms:W3CDTF">2012-05-28T09:52:00Z</dcterms:modified>
</cp:coreProperties>
</file>