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63E5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63E5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863E5C">
        <w:t xml:space="preserve"> Jana Kotlíková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863E5C">
        <w:t xml:space="preserve"> Africké přechody k demokracii – případová studie Keňa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63E5C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63E5C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předkládané bakalářské práce je určit povahu keňského nedemokratického režimu na základě aplikace teorií přechodů k</w:t>
      </w:r>
      <w:r w:rsidR="005E0FD2">
        <w:rPr>
          <w:sz w:val="20"/>
          <w:szCs w:val="20"/>
        </w:rPr>
        <w:t> </w:t>
      </w:r>
      <w:r>
        <w:rPr>
          <w:sz w:val="20"/>
          <w:szCs w:val="20"/>
        </w:rPr>
        <w:t>demokracii</w:t>
      </w:r>
      <w:r w:rsidR="005E0FD2">
        <w:rPr>
          <w:sz w:val="20"/>
          <w:szCs w:val="20"/>
        </w:rPr>
        <w:t>. Takto deklarovaný cíl považuji za částečně naplněný.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5E0F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bakalářská práce usiluje o aplikování teorií přechodu k demokracii v perspektivě </w:t>
      </w:r>
      <w:proofErr w:type="spellStart"/>
      <w:r>
        <w:rPr>
          <w:sz w:val="20"/>
          <w:szCs w:val="20"/>
        </w:rPr>
        <w:t>Huntingtona</w:t>
      </w:r>
      <w:proofErr w:type="spellEnd"/>
      <w:r>
        <w:rPr>
          <w:sz w:val="20"/>
          <w:szCs w:val="20"/>
        </w:rPr>
        <w:t xml:space="preserve"> a Karlové a </w:t>
      </w:r>
      <w:proofErr w:type="spellStart"/>
      <w:r>
        <w:rPr>
          <w:sz w:val="20"/>
          <w:szCs w:val="20"/>
        </w:rPr>
        <w:t>Schmittera</w:t>
      </w:r>
      <w:proofErr w:type="spellEnd"/>
      <w:r>
        <w:rPr>
          <w:sz w:val="20"/>
          <w:szCs w:val="20"/>
        </w:rPr>
        <w:t xml:space="preserve"> a etap přechodu k demokracii dle </w:t>
      </w:r>
      <w:proofErr w:type="spellStart"/>
      <w:r>
        <w:rPr>
          <w:sz w:val="20"/>
          <w:szCs w:val="20"/>
        </w:rPr>
        <w:t>Rustowa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Przeworského</w:t>
      </w:r>
      <w:proofErr w:type="spellEnd"/>
      <w:r>
        <w:rPr>
          <w:sz w:val="20"/>
          <w:szCs w:val="20"/>
        </w:rPr>
        <w:t xml:space="preserve"> na případovou studii Keni. První část práce má poskytnou základní teoretický rámec, který má být následně aplikován ve druhé – praktické části – práce. Musím konstatovat, že první část práci věnovanou typologii přechodů k demokracii považuji za obsahově i stylistiky zdařilou</w:t>
      </w:r>
      <w:r w:rsidR="00F16617">
        <w:rPr>
          <w:sz w:val="20"/>
          <w:szCs w:val="20"/>
        </w:rPr>
        <w:t>, byť se fakticky jedná o kompilát v českém prostředí již dobře známých prací, které v řadě případů byly podrobně zpracovány. Přínos vidím ve využití textů V. Fialy, který patří k předním českým afrikanistům a je dobře, že studentka ve své práci jeho teoretické koncepty zohledňuje.</w:t>
      </w:r>
    </w:p>
    <w:p w:rsidR="00256004" w:rsidRDefault="0025600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Druhou část práce za tak zdařilou považovat nemohu, neboť se jedná o text velmi povrchní a mnohdy zkratkovitý. </w:t>
      </w:r>
      <w:r w:rsidR="00053B5D">
        <w:rPr>
          <w:sz w:val="20"/>
          <w:szCs w:val="20"/>
        </w:rPr>
        <w:t>Má-li hlavní těžiště práce spočívat v aplikaci teorie na keňskou realitu, která má podat obraz o charakteru přechodu k demokracii, jejich hlavních aktérech apod., pak množství historických faktů, které by podaly obraz o povaze odstraňovaného režimu je nepoměrně menší, než část věnovaná teorii. V kapitole pojednávající o aplikaci PKD pak jsou zcela zbytečně některé informace opakovány (např. s. 52 a první odstavec sekce 8.2.1, první odstavec sekce 8.2.2, první odstavec 8.2.3.)</w:t>
      </w:r>
    </w:p>
    <w:p w:rsidR="00E931BB" w:rsidRPr="002821D2" w:rsidRDefault="00E931B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opatřen přílohami, ke kterým mám výtky (viz formální úprava práce).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4C765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textu je průměrná stejně tak jako jazykový projev. Výhrady mám k odkazům i seznamu literatury. Studentka odkazuje v poznámkách pod čarou, nicméně nepodařilo se jí udržet jednotný styl odkazování, </w:t>
      </w:r>
      <w:r w:rsidR="007B413E">
        <w:rPr>
          <w:sz w:val="20"/>
          <w:szCs w:val="20"/>
        </w:rPr>
        <w:t>viz např. s 17 a odkazy 27 a 28,</w:t>
      </w:r>
      <w:r>
        <w:rPr>
          <w:sz w:val="20"/>
          <w:szCs w:val="20"/>
        </w:rPr>
        <w:t xml:space="preserve"> kde je jednou uvedeno u díla vydavatelství a místo a podruhé ne, podobně s. 16 (odkazy 24 a 25), s. 29 (odkazy 64 a 65), </w:t>
      </w:r>
      <w:r w:rsidR="00B07AAB">
        <w:rPr>
          <w:sz w:val="20"/>
          <w:szCs w:val="20"/>
        </w:rPr>
        <w:t xml:space="preserve">s. 40 (odkazy 105 a 106), podobně jsou chyby i v odkazech 107 a 111, kde studentka odkazuje na články, nicméně jednou nepoužívá „in“ (odkaz 107) a podruhé ano (odkaz 111), dále chyby v odkazu 126 na s. 44, kde chybí strana. Nedostatky jsou také v seznamu literatury, který není sjednocen. Studentka někdy píše u článku „In“ (zdroj </w:t>
      </w:r>
      <w:proofErr w:type="spellStart"/>
      <w:r w:rsidR="00B07AAB">
        <w:rPr>
          <w:sz w:val="20"/>
          <w:szCs w:val="20"/>
        </w:rPr>
        <w:t>Barkan</w:t>
      </w:r>
      <w:proofErr w:type="spellEnd"/>
      <w:r w:rsidR="00B07AAB">
        <w:rPr>
          <w:sz w:val="20"/>
          <w:szCs w:val="20"/>
        </w:rPr>
        <w:t xml:space="preserve">) a někdy ne (zdroj Brown), u některých zdrojů chybí např. místo vydání a vydavatel (di Palma), někdy je u časopiseckého článku uvedeno </w:t>
      </w:r>
      <w:proofErr w:type="gramStart"/>
      <w:r w:rsidR="00B07AAB">
        <w:rPr>
          <w:sz w:val="20"/>
          <w:szCs w:val="20"/>
        </w:rPr>
        <w:t>Vol. a No</w:t>
      </w:r>
      <w:proofErr w:type="gramEnd"/>
      <w:r w:rsidR="00B07AAB">
        <w:rPr>
          <w:sz w:val="20"/>
          <w:szCs w:val="20"/>
        </w:rPr>
        <w:t xml:space="preserve">. (např. </w:t>
      </w:r>
      <w:proofErr w:type="spellStart"/>
      <w:r w:rsidR="00B07AAB">
        <w:rPr>
          <w:sz w:val="20"/>
          <w:szCs w:val="20"/>
        </w:rPr>
        <w:t>Rustow</w:t>
      </w:r>
      <w:proofErr w:type="spellEnd"/>
      <w:r w:rsidR="00B07AAB">
        <w:rPr>
          <w:sz w:val="20"/>
          <w:szCs w:val="20"/>
        </w:rPr>
        <w:t xml:space="preserve">) a jinde </w:t>
      </w:r>
      <w:proofErr w:type="spellStart"/>
      <w:r w:rsidR="00B07AAB">
        <w:rPr>
          <w:sz w:val="20"/>
          <w:szCs w:val="20"/>
        </w:rPr>
        <w:t>roč</w:t>
      </w:r>
      <w:proofErr w:type="spellEnd"/>
      <w:r w:rsidR="00B07AAB">
        <w:rPr>
          <w:sz w:val="20"/>
          <w:szCs w:val="20"/>
        </w:rPr>
        <w:t>. a č. (</w:t>
      </w:r>
      <w:proofErr w:type="spellStart"/>
      <w:r w:rsidR="00B07AAB">
        <w:rPr>
          <w:sz w:val="20"/>
          <w:szCs w:val="20"/>
        </w:rPr>
        <w:t>Ndegwa</w:t>
      </w:r>
      <w:proofErr w:type="spellEnd"/>
      <w:r w:rsidR="00B07AAB">
        <w:rPr>
          <w:sz w:val="20"/>
          <w:szCs w:val="20"/>
        </w:rPr>
        <w:t xml:space="preserve">), v seznamu jsem nenašla zdroj </w:t>
      </w:r>
      <w:proofErr w:type="spellStart"/>
      <w:r w:rsidR="00B07AAB">
        <w:rPr>
          <w:sz w:val="20"/>
          <w:szCs w:val="20"/>
        </w:rPr>
        <w:t>Reid</w:t>
      </w:r>
      <w:proofErr w:type="spellEnd"/>
      <w:r w:rsidR="00B07AAB">
        <w:rPr>
          <w:sz w:val="20"/>
          <w:szCs w:val="20"/>
        </w:rPr>
        <w:t xml:space="preserve"> (poznámka 99 na s. 39</w:t>
      </w:r>
      <w:r w:rsidR="00EF6FD6">
        <w:rPr>
          <w:sz w:val="20"/>
          <w:szCs w:val="20"/>
        </w:rPr>
        <w:t xml:space="preserve"> a poznámka 82 na s. 35)</w:t>
      </w:r>
      <w:r w:rsidR="00B07AAB">
        <w:rPr>
          <w:sz w:val="20"/>
          <w:szCs w:val="20"/>
        </w:rPr>
        <w:t>, některá díla mají název v kurzívě a některá ne apod.</w:t>
      </w:r>
      <w:r w:rsidR="00F16617">
        <w:rPr>
          <w:sz w:val="20"/>
          <w:szCs w:val="20"/>
        </w:rPr>
        <w:t xml:space="preserve"> U zdroje Skalník (psáno </w:t>
      </w:r>
      <w:r w:rsidR="00F16617">
        <w:rPr>
          <w:sz w:val="20"/>
          <w:szCs w:val="20"/>
        </w:rPr>
        <w:lastRenderedPageBreak/>
        <w:t>v seznamu jako SKALÍK) na s. 64 je jiný typ písma než u ostatních zdrojů, zdroje příloh č. 4 a 5 nejsou uvedeny v seznamu zdrojů.</w:t>
      </w:r>
    </w:p>
    <w:p w:rsidR="007B413E" w:rsidRDefault="00B07AA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Výhradu mám také k příloze 1 na s. 66</w:t>
      </w:r>
      <w:r w:rsidR="00F16617">
        <w:rPr>
          <w:sz w:val="20"/>
          <w:szCs w:val="20"/>
        </w:rPr>
        <w:t xml:space="preserve">, kde je uvedeno, že je daná tabulka zpracována autorkou podle zdroje Karl – </w:t>
      </w:r>
      <w:proofErr w:type="spellStart"/>
      <w:r w:rsidR="00F16617">
        <w:rPr>
          <w:sz w:val="20"/>
          <w:szCs w:val="20"/>
        </w:rPr>
        <w:t>Schmitter</w:t>
      </w:r>
      <w:proofErr w:type="spellEnd"/>
      <w:r w:rsidR="00F16617">
        <w:rPr>
          <w:sz w:val="20"/>
          <w:szCs w:val="20"/>
        </w:rPr>
        <w:t xml:space="preserve">, nicméně fakticky se jedná o stejnou tabulku, jakou uvádí </w:t>
      </w:r>
      <w:proofErr w:type="spellStart"/>
      <w:r w:rsidR="00F16617">
        <w:rPr>
          <w:sz w:val="20"/>
          <w:szCs w:val="20"/>
        </w:rPr>
        <w:t>Říchová</w:t>
      </w:r>
      <w:proofErr w:type="spellEnd"/>
      <w:r w:rsidR="00F16617">
        <w:rPr>
          <w:sz w:val="20"/>
          <w:szCs w:val="20"/>
        </w:rPr>
        <w:t xml:space="preserve"> v díle Přehled moderních po</w:t>
      </w:r>
      <w:r w:rsidR="007B413E">
        <w:rPr>
          <w:sz w:val="20"/>
          <w:szCs w:val="20"/>
        </w:rPr>
        <w:t xml:space="preserve">litologických teorií na s. 244 (viz doplněk posudku). </w:t>
      </w:r>
      <w:r w:rsidR="00BC3A66">
        <w:rPr>
          <w:sz w:val="20"/>
          <w:szCs w:val="20"/>
        </w:rPr>
        <w:t>Příliš mi není jasné, jak je možné, že studentka ve své tabulce v práci používá úplně stejný překlad i formát tabulky jako je v </w:t>
      </w:r>
      <w:proofErr w:type="spellStart"/>
      <w:r w:rsidR="00BC3A66">
        <w:rPr>
          <w:sz w:val="20"/>
          <w:szCs w:val="20"/>
        </w:rPr>
        <w:t>Říchové</w:t>
      </w:r>
      <w:proofErr w:type="spellEnd"/>
      <w:r w:rsidR="00BC3A66">
        <w:rPr>
          <w:sz w:val="20"/>
          <w:szCs w:val="20"/>
        </w:rPr>
        <w:t xml:space="preserve"> a přitom využívá jako primární zdroj anglicky psaný článek.</w:t>
      </w:r>
    </w:p>
    <w:p w:rsidR="00EF6FD6" w:rsidRDefault="00EF6FD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Taktéž bych považovala za vhodné, aby jednotlivé přílohy byly pojmenovány. To se týká především příloh 4 a 5.</w:t>
      </w:r>
    </w:p>
    <w:p w:rsidR="00E931BB" w:rsidRPr="002821D2" w:rsidRDefault="00E931BB" w:rsidP="00E931B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931BB" w:rsidRPr="002821D2" w:rsidRDefault="00E931B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BC0BD7" w:rsidRDefault="00BC0BD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E931B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rozporuplný. Samotné téma je zajímavé a při vhodném zpracování by mohlo poskytnout zajímavý pohled na realitu přechodů v mimoevropském prostředí. Teoretická část práce je poměrně uspokojivá, byť jedinou větší inovaci vidím ve využití textů Fialy. Druhá část práce je povrchní a </w:t>
      </w:r>
      <w:r w:rsidR="00A42A70">
        <w:rPr>
          <w:sz w:val="20"/>
          <w:szCs w:val="20"/>
        </w:rPr>
        <w:t>skutečně analytický rozměr je slabý</w:t>
      </w:r>
      <w:r>
        <w:rPr>
          <w:sz w:val="20"/>
          <w:szCs w:val="20"/>
        </w:rPr>
        <w:t>. Nedob</w:t>
      </w:r>
      <w:r w:rsidR="00A42A70">
        <w:rPr>
          <w:sz w:val="20"/>
          <w:szCs w:val="20"/>
        </w:rPr>
        <w:t>ře působí také formální nedostatky uvedené výše.</w:t>
      </w:r>
    </w:p>
    <w:p w:rsidR="00A42A70" w:rsidRPr="002821D2" w:rsidRDefault="00A42A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B3973" w:rsidRDefault="00EB39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Mohla by studenta vysvětlit význam hnutí </w:t>
      </w:r>
      <w:proofErr w:type="spellStart"/>
      <w:r>
        <w:rPr>
          <w:sz w:val="20"/>
          <w:szCs w:val="20"/>
        </w:rPr>
        <w:t>Mau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Mau</w:t>
      </w:r>
      <w:proofErr w:type="spellEnd"/>
      <w:r>
        <w:rPr>
          <w:sz w:val="20"/>
          <w:szCs w:val="20"/>
        </w:rPr>
        <w:t xml:space="preserve"> pro dekolonizaci Keni a vztah Británie k tomuto uskupení? </w:t>
      </w:r>
    </w:p>
    <w:p w:rsidR="00EF6FD6" w:rsidRDefault="00EF6FD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F6FD6" w:rsidRDefault="00EF6FD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Mohli bychom keňský přechod k demokracii vysvětlit na pozadí strukturálního přístupu? </w:t>
      </w:r>
    </w:p>
    <w:p w:rsidR="00EB3973" w:rsidRDefault="00EB39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BC0BD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studentka hodnotí současnou politickou situaci v Keni? Jaké jsou podle ní perspektivy dalšího vývoje? </w:t>
      </w:r>
    </w:p>
    <w:p w:rsidR="00BC0BD7" w:rsidRPr="002821D2" w:rsidRDefault="00BC0BD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E931B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 w:rsidRPr="00E931BB">
        <w:rPr>
          <w:b/>
          <w:sz w:val="20"/>
          <w:szCs w:val="20"/>
        </w:rPr>
        <w:t>dobře</w:t>
      </w:r>
      <w:r>
        <w:rPr>
          <w:sz w:val="20"/>
          <w:szCs w:val="20"/>
        </w:rPr>
        <w:t xml:space="preserve"> pokud komise neshledá uvedené formální nedostatky </w:t>
      </w:r>
      <w:r w:rsidR="00AB5290">
        <w:rPr>
          <w:sz w:val="20"/>
          <w:szCs w:val="20"/>
        </w:rPr>
        <w:t>za</w:t>
      </w:r>
      <w:r>
        <w:rPr>
          <w:sz w:val="20"/>
          <w:szCs w:val="20"/>
        </w:rPr>
        <w:t xml:space="preserve"> závažnou překážku pro akceptování práce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E931BB" w:rsidP="00D10D7C">
      <w:pPr>
        <w:tabs>
          <w:tab w:val="left" w:pos="3480"/>
        </w:tabs>
      </w:pPr>
      <w:r>
        <w:t>12. května 2012</w:t>
      </w:r>
    </w:p>
    <w:sectPr w:rsidR="00D10D7C" w:rsidRPr="00D10D7C" w:rsidSect="001071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E3" w:rsidRDefault="002807E3" w:rsidP="00D10D7C">
      <w:pPr>
        <w:spacing w:after="0" w:line="240" w:lineRule="auto"/>
      </w:pPr>
      <w:r>
        <w:separator/>
      </w:r>
    </w:p>
  </w:endnote>
  <w:endnote w:type="continuationSeparator" w:id="0">
    <w:p w:rsidR="002807E3" w:rsidRDefault="002807E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E3" w:rsidRDefault="002807E3" w:rsidP="00D10D7C">
      <w:pPr>
        <w:spacing w:after="0" w:line="240" w:lineRule="auto"/>
      </w:pPr>
      <w:r>
        <w:separator/>
      </w:r>
    </w:p>
  </w:footnote>
  <w:footnote w:type="continuationSeparator" w:id="0">
    <w:p w:rsidR="002807E3" w:rsidRDefault="002807E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3B5D"/>
    <w:rsid w:val="00056A57"/>
    <w:rsid w:val="00107126"/>
    <w:rsid w:val="00115661"/>
    <w:rsid w:val="0012043E"/>
    <w:rsid w:val="00256004"/>
    <w:rsid w:val="002807E3"/>
    <w:rsid w:val="002821D2"/>
    <w:rsid w:val="00435ED6"/>
    <w:rsid w:val="004C765B"/>
    <w:rsid w:val="005E0FD2"/>
    <w:rsid w:val="00694816"/>
    <w:rsid w:val="007B413E"/>
    <w:rsid w:val="00863E5C"/>
    <w:rsid w:val="00883A64"/>
    <w:rsid w:val="00A42A70"/>
    <w:rsid w:val="00AB5290"/>
    <w:rsid w:val="00B07AAB"/>
    <w:rsid w:val="00BC0BD7"/>
    <w:rsid w:val="00BC3A66"/>
    <w:rsid w:val="00C301CB"/>
    <w:rsid w:val="00D10D7C"/>
    <w:rsid w:val="00E931BB"/>
    <w:rsid w:val="00EB3973"/>
    <w:rsid w:val="00EF6FD6"/>
    <w:rsid w:val="00F1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12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33037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33037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30378"/>
    <w:rsid w:val="00422807"/>
    <w:rsid w:val="008B363F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142</TotalTime>
  <Pages>2</Pages>
  <Words>738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 Piknerová</cp:lastModifiedBy>
  <cp:revision>10</cp:revision>
  <dcterms:created xsi:type="dcterms:W3CDTF">2011-05-30T20:28:00Z</dcterms:created>
  <dcterms:modified xsi:type="dcterms:W3CDTF">2012-05-16T08:46:00Z</dcterms:modified>
</cp:coreProperties>
</file>