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9D4" w:rsidRDefault="001A29D4"/>
    <w:p w:rsidR="001A29D4" w:rsidRPr="00435ED6" w:rsidRDefault="001A29D4" w:rsidP="00435ED6">
      <w:pPr>
        <w:pStyle w:val="Nadpis1"/>
        <w:jc w:val="center"/>
        <w:rPr>
          <w:color w:val="auto"/>
        </w:rPr>
      </w:pPr>
      <w:r w:rsidRPr="00435ED6">
        <w:rPr>
          <w:color w:val="auto"/>
        </w:rPr>
        <w:t xml:space="preserve">PROTOKOL HODNOCENÍ </w:t>
      </w:r>
      <w:r w:rsidR="00035777" w:rsidRPr="00035777">
        <w:rPr>
          <w:rStyle w:val="Zstupntext"/>
          <w:color w:val="auto"/>
        </w:rPr>
        <w:t>BAKALÁŘSKÉ</w:t>
      </w:r>
      <w:r w:rsidRPr="00435ED6">
        <w:rPr>
          <w:color w:val="auto"/>
        </w:rPr>
        <w:t xml:space="preserve"> PRÁCE</w:t>
      </w:r>
    </w:p>
    <w:p w:rsidR="001A29D4" w:rsidRPr="00435ED6" w:rsidRDefault="001A29D4" w:rsidP="00435ED6">
      <w:pPr>
        <w:pStyle w:val="Nadpis3"/>
        <w:jc w:val="center"/>
        <w:rPr>
          <w:rFonts w:cs="Times New Roman"/>
          <w:color w:val="auto"/>
        </w:rPr>
      </w:pPr>
      <w:r w:rsidRPr="00435ED6">
        <w:rPr>
          <w:color w:val="auto"/>
        </w:rPr>
        <w:t xml:space="preserve">POSUDEK </w:t>
      </w:r>
      <w:r w:rsidR="00035777">
        <w:rPr>
          <w:rStyle w:val="Zstupntext"/>
          <w:color w:val="auto"/>
        </w:rPr>
        <w:t>OPONENTA</w:t>
      </w:r>
      <w:r w:rsidRPr="00435ED6">
        <w:rPr>
          <w:rStyle w:val="Zstupntext"/>
          <w:color w:val="auto"/>
        </w:rPr>
        <w:t>.</w:t>
      </w:r>
    </w:p>
    <w:p w:rsidR="001A29D4" w:rsidRDefault="001A29D4" w:rsidP="00D10D7C">
      <w:pPr>
        <w:tabs>
          <w:tab w:val="left" w:pos="3480"/>
        </w:tabs>
      </w:pPr>
    </w:p>
    <w:p w:rsidR="001A29D4" w:rsidRPr="0030682E" w:rsidRDefault="001A29D4" w:rsidP="00435ED6">
      <w:pPr>
        <w:tabs>
          <w:tab w:val="left" w:pos="2280"/>
        </w:tabs>
        <w:rPr>
          <w:b/>
          <w:bCs/>
          <w:i/>
          <w:iCs/>
        </w:rPr>
      </w:pPr>
      <w:r>
        <w:t>JMÉNO STUDENTA:</w:t>
      </w:r>
      <w:r w:rsidR="0030682E">
        <w:rPr>
          <w:b/>
          <w:bCs/>
          <w:i/>
          <w:iCs/>
        </w:rPr>
        <w:t xml:space="preserve"> </w:t>
      </w:r>
      <w:r w:rsidR="0030682E">
        <w:rPr>
          <w:b/>
          <w:bCs/>
          <w:iCs/>
        </w:rPr>
        <w:t xml:space="preserve"> </w:t>
      </w:r>
      <w:r w:rsidR="0030682E">
        <w:rPr>
          <w:b/>
          <w:bCs/>
          <w:i/>
          <w:iCs/>
        </w:rPr>
        <w:t xml:space="preserve">Diana </w:t>
      </w:r>
      <w:proofErr w:type="spellStart"/>
      <w:r w:rsidR="0030682E">
        <w:rPr>
          <w:b/>
          <w:bCs/>
          <w:i/>
          <w:iCs/>
        </w:rPr>
        <w:t>Mikalyuk</w:t>
      </w:r>
      <w:proofErr w:type="spellEnd"/>
      <w:r w:rsidRPr="00435ED6">
        <w:rPr>
          <w:b/>
          <w:bCs/>
          <w:i/>
          <w:iCs/>
        </w:rPr>
        <w:t xml:space="preserve">                                                                                                                     </w:t>
      </w:r>
    </w:p>
    <w:p w:rsidR="001A29D4" w:rsidRPr="00435ED6" w:rsidRDefault="001A29D4" w:rsidP="00D10D7C">
      <w:pPr>
        <w:tabs>
          <w:tab w:val="left" w:pos="3480"/>
        </w:tabs>
      </w:pPr>
      <w:r>
        <w:t xml:space="preserve">NÁZEV PRÁCE: </w:t>
      </w:r>
      <w:r w:rsidRPr="00435ED6">
        <w:rPr>
          <w:b/>
          <w:bCs/>
          <w:i/>
          <w:iCs/>
        </w:rPr>
        <w:t xml:space="preserve"> </w:t>
      </w:r>
      <w:r w:rsidR="0030682E">
        <w:rPr>
          <w:b/>
          <w:bCs/>
          <w:i/>
          <w:iCs/>
        </w:rPr>
        <w:t>Rusko-čínské vztahy po roce 2000. Mediální analýza</w:t>
      </w:r>
      <w:r w:rsidRPr="00435ED6">
        <w:rPr>
          <w:b/>
          <w:bCs/>
          <w:i/>
          <w:iCs/>
        </w:rPr>
        <w:t xml:space="preserve">                                                                                                                                            </w:t>
      </w:r>
    </w:p>
    <w:p w:rsidR="001A29D4" w:rsidRDefault="001A29D4" w:rsidP="0030682E">
      <w:pPr>
        <w:tabs>
          <w:tab w:val="left" w:pos="3480"/>
        </w:tabs>
      </w:pPr>
      <w:r>
        <w:t>HODN</w:t>
      </w:r>
      <w:r w:rsidR="001D4A0D">
        <w:t>OTIL</w:t>
      </w:r>
      <w:r>
        <w:t xml:space="preserve">: </w:t>
      </w:r>
      <w:r w:rsidR="0030682E">
        <w:t>PhDr. Petr Krčál</w:t>
      </w:r>
    </w:p>
    <w:p w:rsidR="001A29D4" w:rsidRDefault="001D4A0D" w:rsidP="002821D2">
      <w:pPr>
        <w:pStyle w:val="Odstavecseseznamem"/>
        <w:numPr>
          <w:ilvl w:val="0"/>
          <w:numId w:val="1"/>
        </w:numPr>
        <w:tabs>
          <w:tab w:val="left" w:pos="284"/>
        </w:tabs>
        <w:ind w:left="142" w:hanging="142"/>
        <w:rPr>
          <w:b/>
          <w:bCs/>
        </w:rPr>
      </w:pPr>
      <w:r>
        <w:rPr>
          <w:b/>
          <w:bCs/>
        </w:rPr>
        <w:t>CÍL PRÁCE</w:t>
      </w:r>
    </w:p>
    <w:p w:rsidR="001A29D4" w:rsidRPr="00BD6AF1" w:rsidRDefault="0030682E" w:rsidP="0030682E">
      <w:pPr>
        <w:pStyle w:val="Odstavecseseznamem"/>
        <w:tabs>
          <w:tab w:val="left" w:pos="0"/>
        </w:tabs>
        <w:spacing w:after="240"/>
        <w:ind w:left="0"/>
        <w:jc w:val="both"/>
        <w:rPr>
          <w:sz w:val="20"/>
          <w:szCs w:val="20"/>
        </w:rPr>
      </w:pPr>
      <w:r w:rsidRPr="00BD6AF1">
        <w:rPr>
          <w:sz w:val="20"/>
          <w:szCs w:val="20"/>
        </w:rPr>
        <w:t xml:space="preserve">Za cíl práce autorka stanoví analýzu vývoje rusko-čínských vztahů po roce 2000 a ukázat, jak je Čína reprezentována v ruských médiích </w:t>
      </w:r>
      <w:r w:rsidR="00EE6337" w:rsidRPr="00BD6AF1">
        <w:rPr>
          <w:sz w:val="20"/>
          <w:szCs w:val="20"/>
        </w:rPr>
        <w:t>(s. 7</w:t>
      </w:r>
      <w:r w:rsidRPr="00BD6AF1">
        <w:rPr>
          <w:sz w:val="20"/>
          <w:szCs w:val="20"/>
        </w:rPr>
        <w:t>). Na základě analýzy mediálních</w:t>
      </w:r>
      <w:r w:rsidR="00BD6AF1" w:rsidRPr="00BD6AF1">
        <w:rPr>
          <w:sz w:val="20"/>
          <w:szCs w:val="20"/>
        </w:rPr>
        <w:t xml:space="preserve"> sdělní</w:t>
      </w:r>
      <w:r w:rsidRPr="00BD6AF1">
        <w:rPr>
          <w:sz w:val="20"/>
          <w:szCs w:val="20"/>
        </w:rPr>
        <w:t xml:space="preserve"> </w:t>
      </w:r>
      <w:r w:rsidR="00EE6337" w:rsidRPr="00BD6AF1">
        <w:rPr>
          <w:sz w:val="20"/>
          <w:szCs w:val="20"/>
        </w:rPr>
        <w:t>pak chce autorka „ověřit tvrzení […], že Rusové kombinují touhu vidět Čínu jako přátelského souseda a spojence, který je nezbytný k tomu, aby Rusko znovu získalo svoji bývalou roli velmoci, s velkou mírou strachu, že Čína pohltí velkou část ruského území“ (s. 7).</w:t>
      </w:r>
      <w:r w:rsidR="00C77228" w:rsidRPr="00BD6AF1">
        <w:rPr>
          <w:sz w:val="20"/>
          <w:szCs w:val="20"/>
        </w:rPr>
        <w:t xml:space="preserve"> Další výzkumné otázky pak autorka stanoví v části věnované samotné obsahové analýze. Jedná se o tyto otázky: „Jaké bylo celkové vyznění sledovaných zpráv o Číně?“; „Jaké stereotypy o Číně a Číňanech se vyskytují v ruském zpravodajství?“ a „V jakých rámcích bylo o Číně referováno?“ (s. 33). Tyto dílčí otázky jsou s ohledem na cíle práce vhodně zvoleny a s</w:t>
      </w:r>
      <w:r w:rsidR="00EE6337" w:rsidRPr="00BD6AF1">
        <w:rPr>
          <w:sz w:val="20"/>
          <w:szCs w:val="20"/>
        </w:rPr>
        <w:t>amotný text práce pak odpoví</w:t>
      </w:r>
      <w:r w:rsidR="00C77228" w:rsidRPr="00BD6AF1">
        <w:rPr>
          <w:sz w:val="20"/>
          <w:szCs w:val="20"/>
        </w:rPr>
        <w:t>dá</w:t>
      </w:r>
      <w:r w:rsidR="00EE6337" w:rsidRPr="00BD6AF1">
        <w:rPr>
          <w:sz w:val="20"/>
          <w:szCs w:val="20"/>
        </w:rPr>
        <w:t xml:space="preserve"> zvoleným cílům a lze říci, že cíle práce byly naplněny.</w:t>
      </w:r>
    </w:p>
    <w:p w:rsidR="001A29D4" w:rsidRDefault="001D4A0D" w:rsidP="002821D2">
      <w:pPr>
        <w:pStyle w:val="Odstavecseseznamem"/>
        <w:numPr>
          <w:ilvl w:val="0"/>
          <w:numId w:val="1"/>
        </w:numPr>
        <w:tabs>
          <w:tab w:val="left" w:pos="284"/>
        </w:tabs>
        <w:ind w:left="142" w:hanging="142"/>
        <w:rPr>
          <w:b/>
          <w:bCs/>
        </w:rPr>
      </w:pPr>
      <w:r>
        <w:rPr>
          <w:b/>
          <w:bCs/>
        </w:rPr>
        <w:t>OBSAHOVÉ ZPRACOVÁNÍ</w:t>
      </w:r>
    </w:p>
    <w:p w:rsidR="001A29D4" w:rsidRPr="002821D2" w:rsidRDefault="00C77228" w:rsidP="007A4659">
      <w:pPr>
        <w:pStyle w:val="Odstavecseseznamem"/>
        <w:tabs>
          <w:tab w:val="left" w:pos="284"/>
        </w:tabs>
        <w:ind w:left="0"/>
        <w:jc w:val="both"/>
        <w:rPr>
          <w:sz w:val="20"/>
          <w:szCs w:val="20"/>
        </w:rPr>
      </w:pPr>
      <w:r>
        <w:rPr>
          <w:sz w:val="20"/>
          <w:szCs w:val="20"/>
        </w:rPr>
        <w:t>Obsahové zprac</w:t>
      </w:r>
      <w:r w:rsidR="00EE6337">
        <w:rPr>
          <w:sz w:val="20"/>
          <w:szCs w:val="20"/>
        </w:rPr>
        <w:t>ování práce je v pořádku s</w:t>
      </w:r>
      <w:r w:rsidR="007A4659">
        <w:rPr>
          <w:sz w:val="20"/>
          <w:szCs w:val="20"/>
        </w:rPr>
        <w:t xml:space="preserve"> výhradami. Po úvodu následuje teoretická část, ve které autorka charakterizuje koncepty využité v práci (agenda </w:t>
      </w:r>
      <w:proofErr w:type="spellStart"/>
      <w:r w:rsidR="007A4659">
        <w:rPr>
          <w:sz w:val="20"/>
          <w:szCs w:val="20"/>
        </w:rPr>
        <w:t>setting</w:t>
      </w:r>
      <w:proofErr w:type="spellEnd"/>
      <w:r w:rsidR="007A4659">
        <w:rPr>
          <w:sz w:val="20"/>
          <w:szCs w:val="20"/>
        </w:rPr>
        <w:t xml:space="preserve">, </w:t>
      </w:r>
      <w:proofErr w:type="spellStart"/>
      <w:r w:rsidR="007A4659">
        <w:rPr>
          <w:sz w:val="20"/>
          <w:szCs w:val="20"/>
        </w:rPr>
        <w:t>framing</w:t>
      </w:r>
      <w:proofErr w:type="spellEnd"/>
      <w:r w:rsidR="007A4659">
        <w:rPr>
          <w:sz w:val="20"/>
          <w:szCs w:val="20"/>
        </w:rPr>
        <w:t xml:space="preserve"> a </w:t>
      </w:r>
      <w:proofErr w:type="spellStart"/>
      <w:r w:rsidR="007A4659">
        <w:rPr>
          <w:sz w:val="20"/>
          <w:szCs w:val="20"/>
        </w:rPr>
        <w:t>streotyp</w:t>
      </w:r>
      <w:proofErr w:type="spellEnd"/>
      <w:r w:rsidR="007A4659">
        <w:rPr>
          <w:sz w:val="20"/>
          <w:szCs w:val="20"/>
        </w:rPr>
        <w:t xml:space="preserve">). Moji první výhradu představuje fakt, že v teoretické části je podkapitola věnovaná kvalitativní obsahové analýze (dále QCA). Charakteristika QCA by měla být v samostatné metodologické části, jelikož QCA není teoretickým modelem, ale metodologickým nástrojem. Moji hlavní výhradou k práci je skutečnost, že autorka věnuje nadbytečný prostor popisu rusko-čínských vztahů (kap. 3, </w:t>
      </w:r>
      <w:proofErr w:type="spellStart"/>
      <w:r w:rsidR="007A4659">
        <w:rPr>
          <w:sz w:val="20"/>
          <w:szCs w:val="20"/>
        </w:rPr>
        <w:t>str</w:t>
      </w:r>
      <w:proofErr w:type="spellEnd"/>
      <w:r w:rsidR="007A4659">
        <w:rPr>
          <w:sz w:val="20"/>
          <w:szCs w:val="20"/>
        </w:rPr>
        <w:t xml:space="preserve"> 16-32), a to na úkor samotné QCA analýzy médií, která je pouze na 2,5 stranách. Na druhou stranu se domnívám, že takto nevhodně zvolená proporcionalita kapitol neubírá práci na kvalitě, jelikož část odpovědí na otázky plynoucí ze zvolených cílů jsou zodpovězeny v kapitole 3. Z obsahového hlediska také kladně kvituji provedení QCA analýzy. Díky tomu není práce pouhým popisem dané problematiky, ale i analyticky přínosnou prací, což není u textů tohoto typu pravidlem.</w:t>
      </w:r>
      <w:r w:rsidR="00EE6337">
        <w:rPr>
          <w:sz w:val="20"/>
          <w:szCs w:val="20"/>
        </w:rPr>
        <w:t xml:space="preserve"> </w:t>
      </w:r>
      <w:r>
        <w:rPr>
          <w:sz w:val="20"/>
          <w:szCs w:val="20"/>
        </w:rPr>
        <w:t xml:space="preserve">Moje poslední výhrada k obsahové stránce práce směřuje k jejímu závěru. Domnívám se, že závěr práce by si zasloužil větší prostor než jen cca jednu normostranu. </w:t>
      </w:r>
    </w:p>
    <w:p w:rsidR="001A29D4" w:rsidRDefault="001D4A0D" w:rsidP="002821D2">
      <w:pPr>
        <w:pStyle w:val="Odstavecseseznamem"/>
        <w:numPr>
          <w:ilvl w:val="0"/>
          <w:numId w:val="1"/>
        </w:numPr>
        <w:tabs>
          <w:tab w:val="left" w:pos="284"/>
        </w:tabs>
        <w:ind w:left="142" w:hanging="142"/>
        <w:rPr>
          <w:b/>
          <w:bCs/>
        </w:rPr>
      </w:pPr>
      <w:r>
        <w:rPr>
          <w:b/>
          <w:bCs/>
        </w:rPr>
        <w:t>FORMÁLNÍ ÚPRAVA</w:t>
      </w:r>
    </w:p>
    <w:p w:rsidR="001A29D4" w:rsidRPr="002821D2" w:rsidRDefault="00C77228" w:rsidP="00C77228">
      <w:pPr>
        <w:pStyle w:val="Odstavecseseznamem"/>
        <w:tabs>
          <w:tab w:val="left" w:pos="284"/>
        </w:tabs>
        <w:ind w:left="0"/>
        <w:jc w:val="both"/>
        <w:rPr>
          <w:sz w:val="20"/>
          <w:szCs w:val="20"/>
        </w:rPr>
      </w:pPr>
      <w:r>
        <w:rPr>
          <w:sz w:val="20"/>
          <w:szCs w:val="20"/>
        </w:rPr>
        <w:t>Formální úprava práce je taktéž v pořádku s výhradami. Jazykový projev autorky a práce se zdroji je v pořádku. Ale poměrně často se v textu vyskytují krátké přímé citace (viz např. začátek str. 22), za kterými ale nenásleduje odkaz na zdroj. Ten je uveden buďto až na konci souvětí nebo odst</w:t>
      </w:r>
      <w:r w:rsidR="00AA7D15">
        <w:rPr>
          <w:sz w:val="20"/>
          <w:szCs w:val="20"/>
        </w:rPr>
        <w:t>avce. Grafická podoba práce a seznamu literatury je v pořádku. Jen v seznamu literatury je 2x uveden stejný zdroj (</w:t>
      </w:r>
      <w:proofErr w:type="spellStart"/>
      <w:r w:rsidR="00AA7D15">
        <w:rPr>
          <w:sz w:val="20"/>
          <w:szCs w:val="20"/>
        </w:rPr>
        <w:t>Kalvas</w:t>
      </w:r>
      <w:proofErr w:type="spellEnd"/>
      <w:r w:rsidR="00AA7D15">
        <w:rPr>
          <w:sz w:val="20"/>
          <w:szCs w:val="20"/>
        </w:rPr>
        <w:t xml:space="preserve"> 2009). Co se týče kvality </w:t>
      </w:r>
      <w:r w:rsidR="00AA7D15">
        <w:rPr>
          <w:sz w:val="20"/>
          <w:szCs w:val="20"/>
        </w:rPr>
        <w:lastRenderedPageBreak/>
        <w:t xml:space="preserve">využité literatury, tak se domnívám, že je na škodu fakt, že autorka využívá poměrně velké množství sekundární literatury a učebnic (viz </w:t>
      </w:r>
      <w:proofErr w:type="spellStart"/>
      <w:r w:rsidR="00AA7D15">
        <w:rPr>
          <w:sz w:val="20"/>
          <w:szCs w:val="20"/>
        </w:rPr>
        <w:t>Giddens</w:t>
      </w:r>
      <w:proofErr w:type="spellEnd"/>
      <w:r w:rsidR="00AA7D15">
        <w:rPr>
          <w:sz w:val="20"/>
          <w:szCs w:val="20"/>
        </w:rPr>
        <w:t xml:space="preserve"> 1996; </w:t>
      </w:r>
      <w:proofErr w:type="spellStart"/>
      <w:r w:rsidR="00AA7D15">
        <w:rPr>
          <w:sz w:val="20"/>
          <w:szCs w:val="20"/>
        </w:rPr>
        <w:t>McCombs</w:t>
      </w:r>
      <w:proofErr w:type="spellEnd"/>
      <w:r w:rsidR="00AA7D15">
        <w:rPr>
          <w:sz w:val="20"/>
          <w:szCs w:val="20"/>
        </w:rPr>
        <w:t xml:space="preserve"> 2009, </w:t>
      </w:r>
      <w:proofErr w:type="spellStart"/>
      <w:r w:rsidR="00AA7D15">
        <w:rPr>
          <w:sz w:val="20"/>
          <w:szCs w:val="20"/>
        </w:rPr>
        <w:t>McQuail</w:t>
      </w:r>
      <w:proofErr w:type="spellEnd"/>
      <w:r w:rsidR="00AA7D15">
        <w:rPr>
          <w:sz w:val="20"/>
          <w:szCs w:val="20"/>
        </w:rPr>
        <w:t xml:space="preserve"> 1999 nebo Trampota-Vojtěchovská 2010).</w:t>
      </w:r>
    </w:p>
    <w:p w:rsidR="001A29D4" w:rsidRDefault="001A29D4" w:rsidP="002821D2">
      <w:pPr>
        <w:pStyle w:val="Odstavecseseznamem"/>
        <w:numPr>
          <w:ilvl w:val="0"/>
          <w:numId w:val="1"/>
        </w:numPr>
        <w:tabs>
          <w:tab w:val="left" w:pos="284"/>
        </w:tabs>
        <w:ind w:left="142" w:hanging="142"/>
        <w:rPr>
          <w:b/>
          <w:bCs/>
        </w:rPr>
      </w:pPr>
      <w:r w:rsidRPr="00D10D7C">
        <w:rPr>
          <w:b/>
          <w:bCs/>
        </w:rPr>
        <w:t>STRUČNÝ CELK</w:t>
      </w:r>
      <w:r w:rsidR="001D4A0D">
        <w:rPr>
          <w:b/>
          <w:bCs/>
        </w:rPr>
        <w:t>OVÝ KOMENTÁŘ</w:t>
      </w:r>
    </w:p>
    <w:p w:rsidR="001A29D4" w:rsidRPr="002821D2" w:rsidRDefault="00AA7D15" w:rsidP="00AA7D15">
      <w:pPr>
        <w:pStyle w:val="Odstavecseseznamem"/>
        <w:tabs>
          <w:tab w:val="left" w:pos="284"/>
        </w:tabs>
        <w:ind w:left="0"/>
        <w:jc w:val="both"/>
        <w:rPr>
          <w:sz w:val="20"/>
          <w:szCs w:val="20"/>
        </w:rPr>
      </w:pPr>
      <w:r>
        <w:rPr>
          <w:sz w:val="20"/>
          <w:szCs w:val="20"/>
        </w:rPr>
        <w:t>Předkládaný text představuje kvalitně zpracovanou bakalářskou práci. Jako silnou stránku hodnotím zejména fakt, že se nejedná o pouhou deskripci</w:t>
      </w:r>
      <w:r w:rsidR="008A7996">
        <w:rPr>
          <w:sz w:val="20"/>
          <w:szCs w:val="20"/>
        </w:rPr>
        <w:t xml:space="preserve">, ale autorka použitím QCA provádí i vlastní výzkum. Hlavní slabinou práce je nevhodně zvolené proporcionální složení dílčích kapitol a závěru a místy chyby ve formální úpravě textu. </w:t>
      </w:r>
    </w:p>
    <w:p w:rsidR="001A29D4" w:rsidRDefault="001A29D4" w:rsidP="002821D2">
      <w:pPr>
        <w:pStyle w:val="Odstavecseseznamem"/>
        <w:numPr>
          <w:ilvl w:val="0"/>
          <w:numId w:val="1"/>
        </w:numPr>
        <w:tabs>
          <w:tab w:val="left" w:pos="284"/>
        </w:tabs>
        <w:ind w:left="142" w:hanging="142"/>
        <w:rPr>
          <w:b/>
          <w:bCs/>
        </w:rPr>
      </w:pPr>
      <w:r w:rsidRPr="00D10D7C">
        <w:rPr>
          <w:b/>
          <w:bCs/>
        </w:rPr>
        <w:t>OTÁZKY A PŘIPOMÍNKY URČENÉ K ROZPRAVĚ PŘI OBHAJOBĚ</w:t>
      </w:r>
    </w:p>
    <w:p w:rsidR="002A3368" w:rsidRPr="002821D2" w:rsidRDefault="008A7996" w:rsidP="008A7996">
      <w:pPr>
        <w:pStyle w:val="Odstavecseseznamem"/>
        <w:tabs>
          <w:tab w:val="left" w:pos="284"/>
        </w:tabs>
        <w:ind w:left="0"/>
        <w:jc w:val="both"/>
        <w:rPr>
          <w:sz w:val="20"/>
          <w:szCs w:val="20"/>
        </w:rPr>
      </w:pPr>
      <w:r>
        <w:rPr>
          <w:sz w:val="20"/>
          <w:szCs w:val="20"/>
        </w:rPr>
        <w:t>Na straně 34 hovoří autorka o tom, že v analyzovaných zdrojích se o Číně mluvilo jako o nepříteli a „vyskytovaly [se] obavy z vojenského posílení Číny a případného vojenského zásahu proti Rusku.“ Označování Číny v ruských médiích jako nepřítele mi přijde jako poměrně silné tvrz</w:t>
      </w:r>
      <w:r w:rsidR="00BD6AF1">
        <w:rPr>
          <w:sz w:val="20"/>
          <w:szCs w:val="20"/>
        </w:rPr>
        <w:t>ení. M</w:t>
      </w:r>
      <w:r>
        <w:rPr>
          <w:sz w:val="20"/>
          <w:szCs w:val="20"/>
        </w:rPr>
        <w:t xml:space="preserve">á otázka směřuje k tomu, zda se zde explicitně vyskytoval termín „nepřítel“, nebo zda je to pouze metafora zvolená autorkou. </w:t>
      </w:r>
      <w:r w:rsidR="002A3368">
        <w:rPr>
          <w:sz w:val="20"/>
          <w:szCs w:val="20"/>
        </w:rPr>
        <w:t>S ohledem na to bych ocenil, kdyby autorka uvedla pří</w:t>
      </w:r>
      <w:r w:rsidR="001D4A0D">
        <w:rPr>
          <w:sz w:val="20"/>
          <w:szCs w:val="20"/>
        </w:rPr>
        <w:t xml:space="preserve">klad této formy označování. </w:t>
      </w:r>
      <w:r w:rsidR="002A3368">
        <w:rPr>
          <w:sz w:val="20"/>
          <w:szCs w:val="20"/>
        </w:rPr>
        <w:t xml:space="preserve">V rámci obhajoby by se autorka také mohla zaměřit na problematiku </w:t>
      </w:r>
      <w:proofErr w:type="spellStart"/>
      <w:r w:rsidR="002A3368">
        <w:rPr>
          <w:sz w:val="20"/>
          <w:szCs w:val="20"/>
        </w:rPr>
        <w:t>framingu</w:t>
      </w:r>
      <w:proofErr w:type="spellEnd"/>
      <w:r w:rsidR="002A3368">
        <w:rPr>
          <w:sz w:val="20"/>
          <w:szCs w:val="20"/>
        </w:rPr>
        <w:t xml:space="preserve"> a </w:t>
      </w:r>
      <w:proofErr w:type="spellStart"/>
      <w:r w:rsidR="002A3368">
        <w:rPr>
          <w:sz w:val="20"/>
          <w:szCs w:val="20"/>
        </w:rPr>
        <w:t>stereotypizace</w:t>
      </w:r>
      <w:proofErr w:type="spellEnd"/>
      <w:r w:rsidR="002A3368">
        <w:rPr>
          <w:sz w:val="20"/>
          <w:szCs w:val="20"/>
        </w:rPr>
        <w:t xml:space="preserve"> a uvést příklady toho, jakým způsobem jsou v médiích rámována (</w:t>
      </w:r>
      <w:proofErr w:type="spellStart"/>
      <w:r w:rsidR="002A3368">
        <w:rPr>
          <w:sz w:val="20"/>
          <w:szCs w:val="20"/>
        </w:rPr>
        <w:t>framována</w:t>
      </w:r>
      <w:proofErr w:type="spellEnd"/>
      <w:r w:rsidR="002A3368">
        <w:rPr>
          <w:sz w:val="20"/>
          <w:szCs w:val="20"/>
        </w:rPr>
        <w:t>) témata rusko-čínských vztahů, a příklady konkrétních stereotypů ve vztahu Rusko-Čína a Čína-Rusko.</w:t>
      </w:r>
    </w:p>
    <w:p w:rsidR="001A29D4" w:rsidRPr="00D10D7C" w:rsidRDefault="001A29D4" w:rsidP="002821D2">
      <w:pPr>
        <w:pStyle w:val="Odstavecseseznamem"/>
        <w:numPr>
          <w:ilvl w:val="0"/>
          <w:numId w:val="1"/>
        </w:numPr>
        <w:tabs>
          <w:tab w:val="left" w:pos="284"/>
        </w:tabs>
        <w:ind w:left="142" w:hanging="142"/>
        <w:rPr>
          <w:b/>
          <w:bCs/>
        </w:rPr>
      </w:pPr>
      <w:r w:rsidRPr="00D10D7C">
        <w:rPr>
          <w:b/>
          <w:bCs/>
        </w:rPr>
        <w:t>NAVRHOVANÁ ZNÁMKA</w:t>
      </w:r>
      <w:bookmarkStart w:id="0" w:name="_GoBack"/>
      <w:bookmarkEnd w:id="0"/>
    </w:p>
    <w:p w:rsidR="001A29D4" w:rsidRPr="002821D2" w:rsidRDefault="002A3368" w:rsidP="002821D2">
      <w:pPr>
        <w:pStyle w:val="Odstavecseseznamem"/>
        <w:tabs>
          <w:tab w:val="left" w:pos="3480"/>
        </w:tabs>
        <w:ind w:left="142" w:hanging="142"/>
        <w:rPr>
          <w:sz w:val="20"/>
          <w:szCs w:val="20"/>
        </w:rPr>
      </w:pPr>
      <w:r>
        <w:rPr>
          <w:sz w:val="20"/>
          <w:szCs w:val="20"/>
        </w:rPr>
        <w:t>S ohledem na výše napsané navrhuji práci připustit k obhajobě a hodnotím ji velmi dobrou.</w:t>
      </w:r>
    </w:p>
    <w:p w:rsidR="001A29D4" w:rsidRPr="002821D2" w:rsidRDefault="001A29D4" w:rsidP="002821D2">
      <w:pPr>
        <w:pStyle w:val="Odstavecseseznamem"/>
        <w:tabs>
          <w:tab w:val="left" w:pos="3480"/>
        </w:tabs>
        <w:ind w:left="142" w:hanging="142"/>
        <w:rPr>
          <w:sz w:val="20"/>
          <w:szCs w:val="20"/>
        </w:rPr>
      </w:pPr>
    </w:p>
    <w:p w:rsidR="001A29D4" w:rsidRPr="002821D2" w:rsidRDefault="001A29D4" w:rsidP="002821D2">
      <w:pPr>
        <w:pStyle w:val="Odstavecseseznamem"/>
        <w:tabs>
          <w:tab w:val="left" w:pos="3480"/>
        </w:tabs>
        <w:ind w:left="142" w:hanging="142"/>
        <w:rPr>
          <w:sz w:val="20"/>
          <w:szCs w:val="20"/>
        </w:rPr>
      </w:pPr>
    </w:p>
    <w:p w:rsidR="001A29D4" w:rsidRDefault="001A29D4" w:rsidP="002821D2">
      <w:pPr>
        <w:pStyle w:val="Odstavecseseznamem"/>
        <w:tabs>
          <w:tab w:val="left" w:pos="3480"/>
        </w:tabs>
        <w:ind w:left="142" w:hanging="142"/>
      </w:pPr>
    </w:p>
    <w:p w:rsidR="001A29D4" w:rsidRDefault="001A29D4" w:rsidP="002821D2">
      <w:pPr>
        <w:pStyle w:val="Odstavecseseznamem"/>
        <w:tabs>
          <w:tab w:val="left" w:pos="3480"/>
        </w:tabs>
        <w:ind w:left="142" w:hanging="142"/>
      </w:pPr>
      <w:r>
        <w:t xml:space="preserve">Datum: </w:t>
      </w:r>
      <w:r w:rsidR="001D4A0D">
        <w:t xml:space="preserve"> 7. 5. 13</w:t>
      </w:r>
      <w:r>
        <w:tab/>
      </w:r>
      <w:r>
        <w:tab/>
      </w:r>
      <w:r>
        <w:tab/>
      </w:r>
      <w:r>
        <w:tab/>
      </w:r>
      <w:r>
        <w:tab/>
        <w:t>Podpis:</w:t>
      </w:r>
    </w:p>
    <w:p w:rsidR="001A29D4" w:rsidRDefault="001A29D4" w:rsidP="003C559B"/>
    <w:p w:rsidR="001A29D4" w:rsidRDefault="001A29D4" w:rsidP="003C559B"/>
    <w:p w:rsidR="001A29D4" w:rsidRDefault="001A29D4" w:rsidP="003C559B"/>
    <w:p w:rsidR="001A29D4" w:rsidRPr="003C559B" w:rsidRDefault="001A29D4" w:rsidP="003C559B"/>
    <w:sectPr w:rsidR="001A29D4" w:rsidRPr="003C559B" w:rsidSect="00CB18C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9D4" w:rsidRDefault="001A29D4" w:rsidP="00D10D7C">
      <w:pPr>
        <w:spacing w:after="0" w:line="240" w:lineRule="auto"/>
      </w:pPr>
      <w:r>
        <w:separator/>
      </w:r>
    </w:p>
  </w:endnote>
  <w:endnote w:type="continuationSeparator" w:id="0">
    <w:p w:rsidR="001A29D4" w:rsidRDefault="001A29D4" w:rsidP="00D1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9D4" w:rsidRDefault="001A29D4" w:rsidP="00D10D7C">
      <w:pPr>
        <w:spacing w:after="0" w:line="240" w:lineRule="auto"/>
      </w:pPr>
      <w:r>
        <w:separator/>
      </w:r>
    </w:p>
  </w:footnote>
  <w:footnote w:type="continuationSeparator" w:id="0">
    <w:p w:rsidR="001A29D4" w:rsidRDefault="001A29D4" w:rsidP="00D1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9D4" w:rsidRDefault="00DC1C1B" w:rsidP="00D10D7C">
    <w:pPr>
      <w:pStyle w:val="Zhlav"/>
    </w:pPr>
    <w:r>
      <w:rPr>
        <w:noProof/>
        <w:lang w:eastAsia="cs-CZ"/>
      </w:rPr>
      <w:drawing>
        <wp:anchor distT="0" distB="0" distL="114300" distR="114300" simplePos="0" relativeHeight="251657728" behindDoc="1" locked="0" layoutInCell="1" allowOverlap="1">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1"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922020"/>
                  </a:xfrm>
                  <a:prstGeom prst="rect">
                    <a:avLst/>
                  </a:prstGeom>
                  <a:noFill/>
                </pic:spPr>
              </pic:pic>
            </a:graphicData>
          </a:graphic>
          <wp14:sizeRelH relativeFrom="page">
            <wp14:pctWidth>0</wp14:pctWidth>
          </wp14:sizeRelH>
          <wp14:sizeRelV relativeFrom="page">
            <wp14:pctHeight>0</wp14:pctHeight>
          </wp14:sizeRelV>
        </wp:anchor>
      </w:drawing>
    </w:r>
  </w:p>
  <w:p w:rsidR="001A29D4" w:rsidRDefault="001A29D4" w:rsidP="003C559B">
    <w:pPr>
      <w:pStyle w:val="Nadpis2"/>
      <w:jc w:val="right"/>
      <w:rPr>
        <w:rFonts w:cs="Times New Roman"/>
      </w:rPr>
    </w:pPr>
    <w:r w:rsidRPr="00D10D7C">
      <w:rPr>
        <w:color w:val="auto"/>
      </w:rPr>
      <w:t>KATEDRA POLITOLOGIE A MEZINÁRODNÍCH VZTAHŮ</w:t>
    </w:r>
  </w:p>
  <w:p w:rsidR="001A29D4" w:rsidRPr="003C559B" w:rsidRDefault="001A29D4" w:rsidP="003C559B"/>
  <w:p w:rsidR="001A29D4" w:rsidRPr="003C559B" w:rsidRDefault="001A29D4" w:rsidP="003C55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ED6"/>
    <w:rsid w:val="00035777"/>
    <w:rsid w:val="00056A57"/>
    <w:rsid w:val="00115661"/>
    <w:rsid w:val="0012043E"/>
    <w:rsid w:val="001A29D4"/>
    <w:rsid w:val="001D4A0D"/>
    <w:rsid w:val="002821D2"/>
    <w:rsid w:val="002A3368"/>
    <w:rsid w:val="002B2967"/>
    <w:rsid w:val="0030682E"/>
    <w:rsid w:val="003C559B"/>
    <w:rsid w:val="00435ED6"/>
    <w:rsid w:val="0062124A"/>
    <w:rsid w:val="006665A1"/>
    <w:rsid w:val="00694816"/>
    <w:rsid w:val="007A4659"/>
    <w:rsid w:val="008A7996"/>
    <w:rsid w:val="009C488A"/>
    <w:rsid w:val="00AA7D15"/>
    <w:rsid w:val="00B65B14"/>
    <w:rsid w:val="00BD6AF1"/>
    <w:rsid w:val="00C301CB"/>
    <w:rsid w:val="00C77228"/>
    <w:rsid w:val="00CB18C4"/>
    <w:rsid w:val="00D10D7C"/>
    <w:rsid w:val="00DC1C1B"/>
    <w:rsid w:val="00EE63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B18C4"/>
    <w:pPr>
      <w:spacing w:after="200" w:line="276" w:lineRule="auto"/>
    </w:pPr>
    <w:rPr>
      <w:rFonts w:cs="Calibri"/>
      <w:lang w:eastAsia="en-US"/>
    </w:rPr>
  </w:style>
  <w:style w:type="paragraph" w:styleId="Nadpis1">
    <w:name w:val="heading 1"/>
    <w:basedOn w:val="Normln"/>
    <w:next w:val="Normln"/>
    <w:link w:val="Nadpis1Char"/>
    <w:uiPriority w:val="99"/>
    <w:qFormat/>
    <w:rsid w:val="00435ED6"/>
    <w:pPr>
      <w:keepNext/>
      <w:keepLines/>
      <w:spacing w:before="480" w:after="0"/>
      <w:outlineLvl w:val="0"/>
    </w:pPr>
    <w:rPr>
      <w:rFonts w:ascii="Cambria" w:eastAsia="Times New Roman" w:hAnsi="Cambria" w:cs="Cambria"/>
      <w:b/>
      <w:bCs/>
      <w:color w:val="365F91"/>
      <w:sz w:val="28"/>
      <w:szCs w:val="28"/>
    </w:rPr>
  </w:style>
  <w:style w:type="paragraph" w:styleId="Nadpis2">
    <w:name w:val="heading 2"/>
    <w:basedOn w:val="Normln"/>
    <w:next w:val="Normln"/>
    <w:link w:val="Nadpis2Char"/>
    <w:uiPriority w:val="99"/>
    <w:qFormat/>
    <w:rsid w:val="00D10D7C"/>
    <w:pPr>
      <w:keepNext/>
      <w:keepLines/>
      <w:spacing w:before="200" w:after="0"/>
      <w:outlineLvl w:val="1"/>
    </w:pPr>
    <w:rPr>
      <w:rFonts w:ascii="Cambria" w:eastAsia="Times New Roman" w:hAnsi="Cambria" w:cs="Cambria"/>
      <w:b/>
      <w:bCs/>
      <w:color w:val="4F81BD"/>
      <w:sz w:val="26"/>
      <w:szCs w:val="26"/>
    </w:rPr>
  </w:style>
  <w:style w:type="paragraph" w:styleId="Nadpis3">
    <w:name w:val="heading 3"/>
    <w:basedOn w:val="Normln"/>
    <w:next w:val="Normln"/>
    <w:link w:val="Nadpis3Char"/>
    <w:uiPriority w:val="99"/>
    <w:qFormat/>
    <w:rsid w:val="00435ED6"/>
    <w:pPr>
      <w:keepNext/>
      <w:keepLines/>
      <w:spacing w:before="200" w:after="0"/>
      <w:outlineLvl w:val="2"/>
    </w:pPr>
    <w:rPr>
      <w:rFonts w:ascii="Cambria" w:eastAsia="Times New Roman" w:hAnsi="Cambria" w:cs="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435ED6"/>
    <w:rPr>
      <w:rFonts w:ascii="Cambria" w:hAnsi="Cambria" w:cs="Cambria"/>
      <w:b/>
      <w:bCs/>
      <w:color w:val="365F91"/>
      <w:sz w:val="28"/>
      <w:szCs w:val="28"/>
    </w:rPr>
  </w:style>
  <w:style w:type="character" w:customStyle="1" w:styleId="Nadpis2Char">
    <w:name w:val="Nadpis 2 Char"/>
    <w:basedOn w:val="Standardnpsmoodstavce"/>
    <w:link w:val="Nadpis2"/>
    <w:uiPriority w:val="99"/>
    <w:locked/>
    <w:rsid w:val="00D10D7C"/>
    <w:rPr>
      <w:rFonts w:ascii="Cambria" w:hAnsi="Cambria" w:cs="Cambria"/>
      <w:b/>
      <w:bCs/>
      <w:color w:val="4F81BD"/>
      <w:sz w:val="26"/>
      <w:szCs w:val="26"/>
    </w:rPr>
  </w:style>
  <w:style w:type="character" w:customStyle="1" w:styleId="Nadpis3Char">
    <w:name w:val="Nadpis 3 Char"/>
    <w:basedOn w:val="Standardnpsmoodstavce"/>
    <w:link w:val="Nadpis3"/>
    <w:uiPriority w:val="99"/>
    <w:locked/>
    <w:rsid w:val="00435ED6"/>
    <w:rPr>
      <w:rFonts w:ascii="Cambria" w:hAnsi="Cambria" w:cs="Cambria"/>
      <w:b/>
      <w:bCs/>
      <w:color w:val="4F81BD"/>
    </w:rPr>
  </w:style>
  <w:style w:type="paragraph" w:styleId="Zhlav">
    <w:name w:val="header"/>
    <w:basedOn w:val="Normln"/>
    <w:link w:val="ZhlavChar"/>
    <w:uiPriority w:val="99"/>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D10D7C"/>
  </w:style>
  <w:style w:type="paragraph" w:styleId="Zpat">
    <w:name w:val="footer"/>
    <w:basedOn w:val="Normln"/>
    <w:link w:val="ZpatChar"/>
    <w:uiPriority w:val="99"/>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D10D7C"/>
  </w:style>
  <w:style w:type="paragraph" w:styleId="Textbubliny">
    <w:name w:val="Balloon Text"/>
    <w:basedOn w:val="Normln"/>
    <w:link w:val="TextbublinyChar"/>
    <w:uiPriority w:val="99"/>
    <w:semiHidden/>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10D7C"/>
    <w:rPr>
      <w:rFonts w:ascii="Tahoma" w:hAnsi="Tahoma" w:cs="Tahoma"/>
      <w:sz w:val="16"/>
      <w:szCs w:val="16"/>
    </w:rPr>
  </w:style>
  <w:style w:type="paragraph" w:styleId="Odstavecseseznamem">
    <w:name w:val="List Paragraph"/>
    <w:basedOn w:val="Normln"/>
    <w:uiPriority w:val="99"/>
    <w:qFormat/>
    <w:rsid w:val="00D10D7C"/>
    <w:pPr>
      <w:ind w:left="720"/>
    </w:pPr>
  </w:style>
  <w:style w:type="table" w:styleId="Mkatabulky">
    <w:name w:val="Table Grid"/>
    <w:basedOn w:val="Normlntabulka"/>
    <w:uiPriority w:val="99"/>
    <w:rsid w:val="00D10D7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B18C4"/>
    <w:pPr>
      <w:spacing w:after="200" w:line="276" w:lineRule="auto"/>
    </w:pPr>
    <w:rPr>
      <w:rFonts w:cs="Calibri"/>
      <w:lang w:eastAsia="en-US"/>
    </w:rPr>
  </w:style>
  <w:style w:type="paragraph" w:styleId="Nadpis1">
    <w:name w:val="heading 1"/>
    <w:basedOn w:val="Normln"/>
    <w:next w:val="Normln"/>
    <w:link w:val="Nadpis1Char"/>
    <w:uiPriority w:val="99"/>
    <w:qFormat/>
    <w:rsid w:val="00435ED6"/>
    <w:pPr>
      <w:keepNext/>
      <w:keepLines/>
      <w:spacing w:before="480" w:after="0"/>
      <w:outlineLvl w:val="0"/>
    </w:pPr>
    <w:rPr>
      <w:rFonts w:ascii="Cambria" w:eastAsia="Times New Roman" w:hAnsi="Cambria" w:cs="Cambria"/>
      <w:b/>
      <w:bCs/>
      <w:color w:val="365F91"/>
      <w:sz w:val="28"/>
      <w:szCs w:val="28"/>
    </w:rPr>
  </w:style>
  <w:style w:type="paragraph" w:styleId="Nadpis2">
    <w:name w:val="heading 2"/>
    <w:basedOn w:val="Normln"/>
    <w:next w:val="Normln"/>
    <w:link w:val="Nadpis2Char"/>
    <w:uiPriority w:val="99"/>
    <w:qFormat/>
    <w:rsid w:val="00D10D7C"/>
    <w:pPr>
      <w:keepNext/>
      <w:keepLines/>
      <w:spacing w:before="200" w:after="0"/>
      <w:outlineLvl w:val="1"/>
    </w:pPr>
    <w:rPr>
      <w:rFonts w:ascii="Cambria" w:eastAsia="Times New Roman" w:hAnsi="Cambria" w:cs="Cambria"/>
      <w:b/>
      <w:bCs/>
      <w:color w:val="4F81BD"/>
      <w:sz w:val="26"/>
      <w:szCs w:val="26"/>
    </w:rPr>
  </w:style>
  <w:style w:type="paragraph" w:styleId="Nadpis3">
    <w:name w:val="heading 3"/>
    <w:basedOn w:val="Normln"/>
    <w:next w:val="Normln"/>
    <w:link w:val="Nadpis3Char"/>
    <w:uiPriority w:val="99"/>
    <w:qFormat/>
    <w:rsid w:val="00435ED6"/>
    <w:pPr>
      <w:keepNext/>
      <w:keepLines/>
      <w:spacing w:before="200" w:after="0"/>
      <w:outlineLvl w:val="2"/>
    </w:pPr>
    <w:rPr>
      <w:rFonts w:ascii="Cambria" w:eastAsia="Times New Roman" w:hAnsi="Cambria" w:cs="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435ED6"/>
    <w:rPr>
      <w:rFonts w:ascii="Cambria" w:hAnsi="Cambria" w:cs="Cambria"/>
      <w:b/>
      <w:bCs/>
      <w:color w:val="365F91"/>
      <w:sz w:val="28"/>
      <w:szCs w:val="28"/>
    </w:rPr>
  </w:style>
  <w:style w:type="character" w:customStyle="1" w:styleId="Nadpis2Char">
    <w:name w:val="Nadpis 2 Char"/>
    <w:basedOn w:val="Standardnpsmoodstavce"/>
    <w:link w:val="Nadpis2"/>
    <w:uiPriority w:val="99"/>
    <w:locked/>
    <w:rsid w:val="00D10D7C"/>
    <w:rPr>
      <w:rFonts w:ascii="Cambria" w:hAnsi="Cambria" w:cs="Cambria"/>
      <w:b/>
      <w:bCs/>
      <w:color w:val="4F81BD"/>
      <w:sz w:val="26"/>
      <w:szCs w:val="26"/>
    </w:rPr>
  </w:style>
  <w:style w:type="character" w:customStyle="1" w:styleId="Nadpis3Char">
    <w:name w:val="Nadpis 3 Char"/>
    <w:basedOn w:val="Standardnpsmoodstavce"/>
    <w:link w:val="Nadpis3"/>
    <w:uiPriority w:val="99"/>
    <w:locked/>
    <w:rsid w:val="00435ED6"/>
    <w:rPr>
      <w:rFonts w:ascii="Cambria" w:hAnsi="Cambria" w:cs="Cambria"/>
      <w:b/>
      <w:bCs/>
      <w:color w:val="4F81BD"/>
    </w:rPr>
  </w:style>
  <w:style w:type="paragraph" w:styleId="Zhlav">
    <w:name w:val="header"/>
    <w:basedOn w:val="Normln"/>
    <w:link w:val="ZhlavChar"/>
    <w:uiPriority w:val="99"/>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D10D7C"/>
  </w:style>
  <w:style w:type="paragraph" w:styleId="Zpat">
    <w:name w:val="footer"/>
    <w:basedOn w:val="Normln"/>
    <w:link w:val="ZpatChar"/>
    <w:uiPriority w:val="99"/>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D10D7C"/>
  </w:style>
  <w:style w:type="paragraph" w:styleId="Textbubliny">
    <w:name w:val="Balloon Text"/>
    <w:basedOn w:val="Normln"/>
    <w:link w:val="TextbublinyChar"/>
    <w:uiPriority w:val="99"/>
    <w:semiHidden/>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10D7C"/>
    <w:rPr>
      <w:rFonts w:ascii="Tahoma" w:hAnsi="Tahoma" w:cs="Tahoma"/>
      <w:sz w:val="16"/>
      <w:szCs w:val="16"/>
    </w:rPr>
  </w:style>
  <w:style w:type="paragraph" w:styleId="Odstavecseseznamem">
    <w:name w:val="List Paragraph"/>
    <w:basedOn w:val="Normln"/>
    <w:uiPriority w:val="99"/>
    <w:qFormat/>
    <w:rsid w:val="00D10D7C"/>
    <w:pPr>
      <w:ind w:left="720"/>
    </w:pPr>
  </w:style>
  <w:style w:type="table" w:styleId="Mkatabulky">
    <w:name w:val="Table Grid"/>
    <w:basedOn w:val="Normlntabulka"/>
    <w:uiPriority w:val="99"/>
    <w:rsid w:val="00D10D7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3F10D-079B-492A-B555-5DE261FB0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655</Words>
  <Characters>3865</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PROTOKOL HODNOCENÍ Zvolte položku</vt:lpstr>
    </vt:vector>
  </TitlesOfParts>
  <Company>Microsoft</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 HODNOCENÍ Zvolte položku</dc:title>
  <dc:creator>Magda Leichtova</dc:creator>
  <cp:lastModifiedBy>petrkrcal</cp:lastModifiedBy>
  <cp:revision>9</cp:revision>
  <cp:lastPrinted>2013-05-07T09:54:00Z</cp:lastPrinted>
  <dcterms:created xsi:type="dcterms:W3CDTF">2013-05-07T08:43:00Z</dcterms:created>
  <dcterms:modified xsi:type="dcterms:W3CDTF">2013-05-07T14:06:00Z</dcterms:modified>
</cp:coreProperties>
</file>