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303694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303694">
        <w:rPr>
          <w:strike/>
        </w:rP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303694">
        <w:t xml:space="preserve"> PhDr. Daniel </w:t>
      </w:r>
      <w:proofErr w:type="spellStart"/>
      <w:r w:rsidR="00303694">
        <w:t>Špelda</w:t>
      </w:r>
      <w:proofErr w:type="spellEnd"/>
      <w:r w:rsidR="00303694">
        <w:t>, PhD.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303694">
        <w:t xml:space="preserve">Martina </w:t>
      </w:r>
      <w:proofErr w:type="spellStart"/>
      <w:r w:rsidR="00303694">
        <w:t>Böhmová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303694">
        <w:t xml:space="preserve">Koncepce přirozeného stavu v novověké </w:t>
      </w:r>
      <w:proofErr w:type="gramStart"/>
      <w:r w:rsidR="00303694">
        <w:t>filosofie</w:t>
      </w:r>
      <w:proofErr w:type="gram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03694" w:rsidP="005D17A3">
      <w:pPr>
        <w:ind w:firstLine="284"/>
        <w:jc w:val="both"/>
      </w:pPr>
      <w:r>
        <w:t xml:space="preserve">M. </w:t>
      </w:r>
      <w:proofErr w:type="spellStart"/>
      <w:r>
        <w:t>Böhmová</w:t>
      </w:r>
      <w:proofErr w:type="spellEnd"/>
      <w:r>
        <w:t xml:space="preserve"> se ve své práci snaží o porovnání koncepcí T. </w:t>
      </w:r>
      <w:proofErr w:type="spellStart"/>
      <w:r>
        <w:t>Hobbese</w:t>
      </w:r>
      <w:proofErr w:type="spellEnd"/>
      <w:r>
        <w:t xml:space="preserve"> a J. </w:t>
      </w:r>
      <w:proofErr w:type="spellStart"/>
      <w:r>
        <w:t>Locka</w:t>
      </w:r>
      <w:proofErr w:type="spellEnd"/>
      <w:r>
        <w:t xml:space="preserve">. Bohužel práce v mnoha ohledech nevyhovuje. Cíl práce nebyl naplněn – už jen proto, že samotné srovnání v ní víceméně chybí. Stejně tak schází propracovaný úvod a závěr, anglické </w:t>
      </w:r>
      <w:proofErr w:type="spellStart"/>
      <w:r>
        <w:t>summary</w:t>
      </w:r>
      <w:proofErr w:type="spellEnd"/>
      <w:r>
        <w:t xml:space="preserve"> je tristní. Nebylo rovněž zcela dodrženo zadání – tématem práce bylo pojetí přirozeného stavu, ale </w:t>
      </w:r>
      <w:proofErr w:type="spellStart"/>
      <w:r>
        <w:t>Böhmová</w:t>
      </w:r>
      <w:proofErr w:type="spellEnd"/>
      <w:r>
        <w:t xml:space="preserve"> se věnuje i oblastem politického a sociálního myšlení obou filosofů, které již problematiku přirozeného stavu přesahují (např. pojem společenské smlouvy).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303694" w:rsidP="005D17A3">
      <w:pPr>
        <w:ind w:firstLine="284"/>
        <w:jc w:val="both"/>
      </w:pPr>
      <w:r>
        <w:t xml:space="preserve">Práce působí spíše jako referát z nepříliš kvalitní sekundární literatury: Prameny nejsou analyzovány, jsou spíše používány jako příležitostný zdroj citátů. Z poznámkového aparátu je ostatně zřejmé, že jednotlivé podkapitoly jsou převzaté ze sekundární literatury, jak o tom svědčí výskyt sérií „Tamtéž“ za sebou. </w:t>
      </w:r>
      <w:proofErr w:type="gramStart"/>
      <w:r>
        <w:t>Kromě</w:t>
      </w:r>
      <w:proofErr w:type="gramEnd"/>
      <w:r>
        <w:t xml:space="preserve"> analytického prvku tak schází i schopnost syntetického zpracování různých zdrojů. </w:t>
      </w:r>
      <w:r w:rsidR="0063268A">
        <w:t xml:space="preserve">Dále se v práci neobjevuje žádná cizojazyčná literatura, jejíž využití by zvýšilo kvalitu práce. </w:t>
      </w:r>
      <w:bookmarkStart w:id="0" w:name="_GoBack"/>
      <w:bookmarkEnd w:id="0"/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3694" w:rsidRDefault="00303694" w:rsidP="005D17A3">
      <w:pPr>
        <w:ind w:firstLine="284"/>
        <w:jc w:val="both"/>
      </w:pPr>
      <w:r>
        <w:t xml:space="preserve">Formální úprava práce je nestandardní. Zvolený způsob citování považuji za nevhodný. Odkazy jsou navíc umístěny až za seznamem použité literatury, což je nesprávné. Struktura práce nepůsobí příliš promyšleně. </w:t>
      </w:r>
      <w:r w:rsidR="0063268A">
        <w:t xml:space="preserve">V práci se objevuje zmatek ve formátování a občasné pravopisné chyby.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012B1" w:rsidRDefault="0022667F" w:rsidP="005D17A3">
      <w:pPr>
        <w:ind w:firstLine="284"/>
        <w:jc w:val="both"/>
      </w:pPr>
      <w:r>
        <w:t xml:space="preserve">Výsledná podoba práce </w:t>
      </w:r>
      <w:r w:rsidR="0063268A">
        <w:t xml:space="preserve">se mnou nebyla konzultována. Očividně se jedná o narychlo připravený soubor několika fragmentů a odstavců, které jsou namnoze jen reprodukcemi příslušných kapitol ze sekundární literatury. Navrhuji proto hodnocení „nevyhověla“.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22667F" w:rsidP="00F91643">
      <w:pPr>
        <w:ind w:firstLine="284"/>
        <w:jc w:val="both"/>
      </w:pPr>
      <w:r>
        <w:t>nevyhověla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22667F">
        <w:t>12. července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07693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76933"/>
    <w:rsid w:val="000B2738"/>
    <w:rsid w:val="00156571"/>
    <w:rsid w:val="0022667F"/>
    <w:rsid w:val="003012B1"/>
    <w:rsid w:val="00303694"/>
    <w:rsid w:val="00365F38"/>
    <w:rsid w:val="005053D5"/>
    <w:rsid w:val="00557D55"/>
    <w:rsid w:val="005D17A3"/>
    <w:rsid w:val="0063268A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6534C"/>
    <w:rsid w:val="00BF0495"/>
    <w:rsid w:val="00DF05E3"/>
    <w:rsid w:val="00E01608"/>
    <w:rsid w:val="00E07316"/>
    <w:rsid w:val="00E5207E"/>
    <w:rsid w:val="00E56991"/>
    <w:rsid w:val="00F01199"/>
    <w:rsid w:val="00F12244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93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076933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Ludmila Dostalova</cp:lastModifiedBy>
  <cp:revision>2</cp:revision>
  <cp:lastPrinted>2013-07-12T09:56:00Z</cp:lastPrinted>
  <dcterms:created xsi:type="dcterms:W3CDTF">2013-07-12T09:57:00Z</dcterms:created>
  <dcterms:modified xsi:type="dcterms:W3CDTF">2013-07-12T09:57:00Z</dcterms:modified>
</cp:coreProperties>
</file>